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B144B8" w14:textId="77777777" w:rsidR="008A0A6C" w:rsidRPr="008137F4" w:rsidRDefault="008A0A6C" w:rsidP="008137F4">
      <w:pPr>
        <w:shd w:val="clear" w:color="auto" w:fill="FFFFFF"/>
        <w:spacing w:line="226" w:lineRule="exact"/>
        <w:ind w:left="3638"/>
        <w:jc w:val="right"/>
        <w:rPr>
          <w:color w:val="000000"/>
          <w:sz w:val="20"/>
          <w:szCs w:val="20"/>
        </w:rPr>
      </w:pPr>
      <w:r w:rsidRPr="008137F4">
        <w:rPr>
          <w:b/>
          <w:bCs/>
          <w:color w:val="000000"/>
          <w:sz w:val="20"/>
          <w:szCs w:val="20"/>
        </w:rPr>
        <w:t>Приложение №1</w:t>
      </w:r>
    </w:p>
    <w:p w14:paraId="7FA63CC7" w14:textId="77777777" w:rsidR="008A0A6C" w:rsidRPr="008137F4" w:rsidRDefault="008A0A6C" w:rsidP="008137F4">
      <w:pPr>
        <w:shd w:val="clear" w:color="auto" w:fill="FFFFFF"/>
        <w:spacing w:line="226" w:lineRule="exact"/>
        <w:ind w:left="5670" w:hanging="5670"/>
        <w:jc w:val="right"/>
        <w:rPr>
          <w:bCs/>
          <w:color w:val="000000"/>
          <w:sz w:val="20"/>
          <w:szCs w:val="20"/>
        </w:rPr>
      </w:pPr>
      <w:r w:rsidRPr="008137F4">
        <w:rPr>
          <w:bCs/>
          <w:color w:val="000000"/>
          <w:sz w:val="20"/>
          <w:szCs w:val="20"/>
        </w:rPr>
        <w:t>к Поручению на проведение</w:t>
      </w:r>
    </w:p>
    <w:p w14:paraId="27769AC0" w14:textId="77777777" w:rsidR="008A0A6C" w:rsidRPr="008137F4" w:rsidRDefault="008A0A6C" w:rsidP="008137F4">
      <w:pPr>
        <w:shd w:val="clear" w:color="auto" w:fill="FFFFFF"/>
        <w:spacing w:line="226" w:lineRule="exact"/>
        <w:ind w:left="5670" w:hanging="5670"/>
        <w:jc w:val="right"/>
        <w:rPr>
          <w:b/>
          <w:bCs/>
          <w:color w:val="000000"/>
          <w:sz w:val="20"/>
          <w:szCs w:val="20"/>
        </w:rPr>
      </w:pPr>
      <w:r w:rsidRPr="008137F4">
        <w:rPr>
          <w:bCs/>
          <w:color w:val="000000"/>
          <w:sz w:val="20"/>
          <w:szCs w:val="20"/>
        </w:rPr>
        <w:t xml:space="preserve">закупочных процедур </w:t>
      </w:r>
    </w:p>
    <w:p w14:paraId="0C1B865A" w14:textId="77777777" w:rsidR="008A0A6C" w:rsidRDefault="008A0A6C">
      <w:pPr>
        <w:jc w:val="center"/>
        <w:rPr>
          <w:b/>
        </w:rPr>
      </w:pPr>
    </w:p>
    <w:p w14:paraId="16FDF2EE" w14:textId="77777777" w:rsidR="00F00465" w:rsidRPr="00B7298A" w:rsidRDefault="003470D0">
      <w:pPr>
        <w:jc w:val="center"/>
        <w:rPr>
          <w:b/>
        </w:rPr>
      </w:pPr>
      <w:r w:rsidRPr="00B7298A">
        <w:rPr>
          <w:b/>
        </w:rPr>
        <w:t>ТЕХНИЧЕСКОЕ ЗАДАНИЕ</w:t>
      </w:r>
    </w:p>
    <w:p w14:paraId="275D4BD6" w14:textId="77777777" w:rsidR="00247CA6" w:rsidRPr="008137F4" w:rsidRDefault="003470D0" w:rsidP="00352A9E">
      <w:pPr>
        <w:jc w:val="center"/>
        <w:rPr>
          <w:sz w:val="22"/>
          <w:szCs w:val="22"/>
        </w:rPr>
      </w:pPr>
      <w:r w:rsidRPr="008137F4">
        <w:rPr>
          <w:sz w:val="22"/>
          <w:szCs w:val="22"/>
        </w:rPr>
        <w:t xml:space="preserve">на </w:t>
      </w:r>
      <w:r w:rsidR="00247CA6" w:rsidRPr="008137F4">
        <w:rPr>
          <w:sz w:val="22"/>
          <w:szCs w:val="22"/>
        </w:rPr>
        <w:t>открыты</w:t>
      </w:r>
      <w:r w:rsidR="000B351B" w:rsidRPr="008137F4">
        <w:rPr>
          <w:sz w:val="22"/>
          <w:szCs w:val="22"/>
        </w:rPr>
        <w:t>й</w:t>
      </w:r>
      <w:r w:rsidR="00247CA6" w:rsidRPr="008137F4">
        <w:rPr>
          <w:sz w:val="22"/>
          <w:szCs w:val="22"/>
        </w:rPr>
        <w:t xml:space="preserve"> </w:t>
      </w:r>
      <w:r w:rsidR="00B9682E">
        <w:rPr>
          <w:sz w:val="22"/>
          <w:szCs w:val="22"/>
        </w:rPr>
        <w:t>запрос предложений</w:t>
      </w:r>
      <w:r w:rsidR="00247CA6" w:rsidRPr="008137F4">
        <w:rPr>
          <w:sz w:val="22"/>
          <w:szCs w:val="22"/>
        </w:rPr>
        <w:t xml:space="preserve"> </w:t>
      </w:r>
      <w:r w:rsidRPr="008137F4">
        <w:rPr>
          <w:sz w:val="22"/>
          <w:szCs w:val="22"/>
        </w:rPr>
        <w:t>по выбору исполнител</w:t>
      </w:r>
      <w:r w:rsidR="000B2281" w:rsidRPr="008137F4">
        <w:rPr>
          <w:sz w:val="22"/>
          <w:szCs w:val="22"/>
        </w:rPr>
        <w:t>я</w:t>
      </w:r>
      <w:r w:rsidRPr="008137F4">
        <w:rPr>
          <w:sz w:val="22"/>
          <w:szCs w:val="22"/>
        </w:rPr>
        <w:t xml:space="preserve"> у</w:t>
      </w:r>
      <w:r w:rsidR="0068012C" w:rsidRPr="008137F4">
        <w:rPr>
          <w:sz w:val="22"/>
          <w:szCs w:val="22"/>
        </w:rPr>
        <w:t>с</w:t>
      </w:r>
      <w:r w:rsidRPr="008137F4">
        <w:rPr>
          <w:sz w:val="22"/>
          <w:szCs w:val="22"/>
        </w:rPr>
        <w:t>луг</w:t>
      </w:r>
      <w:r w:rsidR="0068012C" w:rsidRPr="008137F4">
        <w:rPr>
          <w:sz w:val="22"/>
          <w:szCs w:val="22"/>
        </w:rPr>
        <w:t xml:space="preserve"> </w:t>
      </w:r>
    </w:p>
    <w:p w14:paraId="41330D22" w14:textId="6573F923" w:rsidR="008A0A6C" w:rsidRPr="00516B10" w:rsidRDefault="0068012C" w:rsidP="00352A9E">
      <w:pPr>
        <w:jc w:val="center"/>
        <w:rPr>
          <w:b/>
          <w:sz w:val="22"/>
          <w:szCs w:val="22"/>
        </w:rPr>
      </w:pPr>
      <w:r w:rsidRPr="00516B10">
        <w:rPr>
          <w:b/>
          <w:sz w:val="22"/>
          <w:szCs w:val="22"/>
        </w:rPr>
        <w:t xml:space="preserve">по взысканию </w:t>
      </w:r>
      <w:r w:rsidR="000B2281" w:rsidRPr="00516B10">
        <w:rPr>
          <w:b/>
          <w:sz w:val="22"/>
          <w:szCs w:val="22"/>
        </w:rPr>
        <w:t>дебиторской задолженности</w:t>
      </w:r>
      <w:r w:rsidR="00B616A5" w:rsidRPr="00516B10">
        <w:rPr>
          <w:b/>
          <w:sz w:val="22"/>
          <w:szCs w:val="22"/>
        </w:rPr>
        <w:t xml:space="preserve"> </w:t>
      </w:r>
      <w:r w:rsidR="00516B10" w:rsidRPr="00516B10">
        <w:rPr>
          <w:b/>
          <w:sz w:val="22"/>
          <w:szCs w:val="22"/>
        </w:rPr>
        <w:t>(пополняемая цессия)</w:t>
      </w:r>
    </w:p>
    <w:p w14:paraId="1649DC98" w14:textId="77777777" w:rsidR="00C74693" w:rsidRDefault="00C74693" w:rsidP="00C74693">
      <w:pPr>
        <w:jc w:val="center"/>
        <w:rPr>
          <w:sz w:val="22"/>
          <w:szCs w:val="22"/>
        </w:rPr>
      </w:pPr>
      <w:r>
        <w:rPr>
          <w:sz w:val="22"/>
          <w:szCs w:val="22"/>
        </w:rPr>
        <w:t>Филиал «Кольский» ОАО «ТГК-1»</w:t>
      </w:r>
    </w:p>
    <w:p w14:paraId="5E8BBAA0" w14:textId="625F82E0" w:rsidR="00B616A5" w:rsidRDefault="00BE7976" w:rsidP="00352A9E">
      <w:pPr>
        <w:jc w:val="center"/>
        <w:rPr>
          <w:sz w:val="22"/>
          <w:szCs w:val="22"/>
        </w:rPr>
      </w:pPr>
      <w:r w:rsidRPr="008137F4">
        <w:rPr>
          <w:sz w:val="22"/>
          <w:szCs w:val="22"/>
        </w:rPr>
        <w:t>(номер закупки по ГКПЗ</w:t>
      </w:r>
      <w:r w:rsidR="00085519" w:rsidRPr="008137F4">
        <w:rPr>
          <w:sz w:val="22"/>
          <w:szCs w:val="22"/>
        </w:rPr>
        <w:t xml:space="preserve"> </w:t>
      </w:r>
      <w:r w:rsidR="00EF4C65">
        <w:rPr>
          <w:sz w:val="22"/>
          <w:szCs w:val="22"/>
        </w:rPr>
        <w:t>–</w:t>
      </w:r>
      <w:r w:rsidR="00417F87" w:rsidRPr="008137F4">
        <w:rPr>
          <w:sz w:val="22"/>
          <w:szCs w:val="22"/>
        </w:rPr>
        <w:t xml:space="preserve"> </w:t>
      </w:r>
      <w:r w:rsidR="00516B10">
        <w:rPr>
          <w:sz w:val="22"/>
          <w:szCs w:val="22"/>
        </w:rPr>
        <w:t>2000/7.24-1933)</w:t>
      </w:r>
    </w:p>
    <w:p w14:paraId="1A1958D3" w14:textId="2AA05F47" w:rsidR="00492A2B" w:rsidRDefault="00516B10" w:rsidP="00352A9E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492A2B" w:rsidRPr="00492A2B">
        <w:rPr>
          <w:sz w:val="22"/>
          <w:szCs w:val="22"/>
        </w:rPr>
        <w:t>ОКДП</w:t>
      </w:r>
      <w:r w:rsidR="00492A2B">
        <w:rPr>
          <w:sz w:val="22"/>
          <w:szCs w:val="22"/>
        </w:rPr>
        <w:t xml:space="preserve"> –</w:t>
      </w:r>
      <w:r w:rsidR="00C74693">
        <w:rPr>
          <w:sz w:val="22"/>
          <w:szCs w:val="22"/>
        </w:rPr>
        <w:t>6500000</w:t>
      </w:r>
      <w:r>
        <w:rPr>
          <w:sz w:val="22"/>
          <w:szCs w:val="22"/>
        </w:rPr>
        <w:t xml:space="preserve">, </w:t>
      </w:r>
      <w:r w:rsidR="00492A2B" w:rsidRPr="00492A2B">
        <w:rPr>
          <w:sz w:val="22"/>
          <w:szCs w:val="22"/>
        </w:rPr>
        <w:t>ОКВЭД</w:t>
      </w:r>
      <w:r w:rsidR="00492A2B">
        <w:rPr>
          <w:sz w:val="22"/>
          <w:szCs w:val="22"/>
        </w:rPr>
        <w:t xml:space="preserve"> – </w:t>
      </w:r>
      <w:r w:rsidR="00EF4C65">
        <w:rPr>
          <w:sz w:val="22"/>
          <w:szCs w:val="22"/>
        </w:rPr>
        <w:t>67.13, 74.87.1.</w:t>
      </w:r>
    </w:p>
    <w:p w14:paraId="59716553" w14:textId="77777777" w:rsidR="000B2281" w:rsidRPr="00B7298A" w:rsidRDefault="000B2281">
      <w:pPr>
        <w:rPr>
          <w:b/>
        </w:rPr>
      </w:pPr>
    </w:p>
    <w:p w14:paraId="6E4916B6" w14:textId="77777777" w:rsidR="0068012C" w:rsidRPr="008137F4" w:rsidRDefault="00851C87" w:rsidP="00782E54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b/>
        </w:rPr>
      </w:pPr>
      <w:r w:rsidRPr="008137F4">
        <w:rPr>
          <w:b/>
        </w:rPr>
        <w:t xml:space="preserve">Общие </w:t>
      </w:r>
      <w:r w:rsidR="00FB2F34" w:rsidRPr="008137F4">
        <w:rPr>
          <w:b/>
        </w:rPr>
        <w:t>сведения</w:t>
      </w:r>
    </w:p>
    <w:p w14:paraId="04F94419" w14:textId="77777777" w:rsidR="00B616A5" w:rsidRPr="00D30A9B" w:rsidRDefault="00B616A5" w:rsidP="00782E54">
      <w:pPr>
        <w:ind w:left="720"/>
        <w:jc w:val="both"/>
        <w:rPr>
          <w:bCs/>
        </w:rPr>
      </w:pPr>
    </w:p>
    <w:p w14:paraId="69B62FD9" w14:textId="77777777" w:rsidR="008A0A6C" w:rsidRDefault="008A0A6C" w:rsidP="00782E54">
      <w:pPr>
        <w:pStyle w:val="a3"/>
        <w:numPr>
          <w:ilvl w:val="1"/>
          <w:numId w:val="24"/>
        </w:numPr>
        <w:tabs>
          <w:tab w:val="left" w:pos="1134"/>
        </w:tabs>
        <w:ind w:left="0" w:firstLine="709"/>
        <w:jc w:val="both"/>
      </w:pPr>
      <w:r w:rsidRPr="008137F4">
        <w:rPr>
          <w:b/>
        </w:rPr>
        <w:t xml:space="preserve">Требования к месту </w:t>
      </w:r>
      <w:r w:rsidR="00BB356B" w:rsidRPr="008137F4">
        <w:rPr>
          <w:b/>
        </w:rPr>
        <w:t>оказания услуг</w:t>
      </w:r>
      <w:r w:rsidR="00851C87" w:rsidRPr="00352A9E">
        <w:t>:</w:t>
      </w:r>
    </w:p>
    <w:p w14:paraId="0D567D97" w14:textId="77777777" w:rsidR="00851C87" w:rsidRPr="00F140C4" w:rsidRDefault="007407BA" w:rsidP="00782E54">
      <w:pPr>
        <w:pStyle w:val="a3"/>
        <w:tabs>
          <w:tab w:val="left" w:pos="1134"/>
        </w:tabs>
        <w:ind w:left="0" w:firstLine="709"/>
        <w:jc w:val="both"/>
      </w:pPr>
      <w:r>
        <w:t xml:space="preserve">Зона теплоснабжения </w:t>
      </w:r>
      <w:proofErr w:type="spellStart"/>
      <w:r w:rsidR="000D1CFC">
        <w:t>Апатитской</w:t>
      </w:r>
      <w:proofErr w:type="spellEnd"/>
      <w:r w:rsidR="000D1CFC">
        <w:t xml:space="preserve"> ТЭЦ филиала «Кольский» </w:t>
      </w:r>
      <w:r>
        <w:t xml:space="preserve">ОАО «ТГК-1» </w:t>
      </w:r>
      <w:r w:rsidR="000D1CFC">
        <w:t xml:space="preserve">- г. Апатиты, г. Кировск и микрорайон </w:t>
      </w:r>
      <w:proofErr w:type="spellStart"/>
      <w:r w:rsidR="000D1CFC">
        <w:t>Кукисвумчорр</w:t>
      </w:r>
      <w:proofErr w:type="spellEnd"/>
      <w:r w:rsidR="000E3DF4" w:rsidRPr="0056162E">
        <w:t xml:space="preserve"> </w:t>
      </w:r>
      <w:r w:rsidR="000E3DF4">
        <w:t>Мурманской области</w:t>
      </w:r>
      <w:r w:rsidR="000D1CFC">
        <w:t xml:space="preserve">. </w:t>
      </w:r>
    </w:p>
    <w:p w14:paraId="4A1CB098" w14:textId="77777777" w:rsidR="00B616A5" w:rsidRPr="000A701C" w:rsidRDefault="00B616A5" w:rsidP="00782E54">
      <w:pPr>
        <w:jc w:val="both"/>
      </w:pPr>
    </w:p>
    <w:p w14:paraId="49AF8D89" w14:textId="77777777" w:rsidR="00B616A5" w:rsidRPr="005C7AC1" w:rsidRDefault="008B7A82" w:rsidP="00782E54">
      <w:pPr>
        <w:pStyle w:val="a3"/>
        <w:numPr>
          <w:ilvl w:val="1"/>
          <w:numId w:val="24"/>
        </w:numPr>
        <w:tabs>
          <w:tab w:val="left" w:pos="1134"/>
        </w:tabs>
        <w:ind w:left="0" w:firstLine="709"/>
        <w:jc w:val="both"/>
        <w:rPr>
          <w:b/>
          <w:highlight w:val="yellow"/>
        </w:rPr>
      </w:pPr>
      <w:r w:rsidRPr="005C7AC1">
        <w:rPr>
          <w:b/>
          <w:highlight w:val="yellow"/>
        </w:rPr>
        <w:t>Должность, ФИО и контактный телефон ответственн</w:t>
      </w:r>
      <w:r w:rsidR="00B616A5" w:rsidRPr="005C7AC1">
        <w:rPr>
          <w:b/>
          <w:highlight w:val="yellow"/>
        </w:rPr>
        <w:t>ых</w:t>
      </w:r>
      <w:r w:rsidRPr="005C7AC1">
        <w:rPr>
          <w:b/>
          <w:highlight w:val="yellow"/>
        </w:rPr>
        <w:t xml:space="preserve"> лиц, составивш</w:t>
      </w:r>
      <w:r w:rsidR="004E48E6" w:rsidRPr="005C7AC1">
        <w:rPr>
          <w:b/>
          <w:highlight w:val="yellow"/>
        </w:rPr>
        <w:t xml:space="preserve">их </w:t>
      </w:r>
      <w:r w:rsidRPr="005C7AC1">
        <w:rPr>
          <w:b/>
          <w:highlight w:val="yellow"/>
        </w:rPr>
        <w:t xml:space="preserve"> техническое задание:</w:t>
      </w:r>
    </w:p>
    <w:p w14:paraId="6ED5A432" w14:textId="04ED703A" w:rsidR="000D1CFC" w:rsidRPr="005C7AC1" w:rsidRDefault="005B2EC2" w:rsidP="000D1CFC">
      <w:pPr>
        <w:ind w:firstLine="709"/>
        <w:jc w:val="both"/>
        <w:rPr>
          <w:highlight w:val="yellow"/>
        </w:rPr>
      </w:pPr>
      <w:r w:rsidRPr="005C7AC1">
        <w:rPr>
          <w:highlight w:val="yellow"/>
        </w:rPr>
        <w:t xml:space="preserve">Зам. директора по сбыту </w:t>
      </w:r>
      <w:proofErr w:type="spellStart"/>
      <w:r w:rsidRPr="005C7AC1">
        <w:rPr>
          <w:highlight w:val="yellow"/>
        </w:rPr>
        <w:t>Апатитской</w:t>
      </w:r>
      <w:proofErr w:type="spellEnd"/>
      <w:r w:rsidRPr="005C7AC1">
        <w:rPr>
          <w:highlight w:val="yellow"/>
        </w:rPr>
        <w:t xml:space="preserve"> ТЭЦ</w:t>
      </w:r>
      <w:r w:rsidR="000D1CFC" w:rsidRPr="005C7AC1">
        <w:rPr>
          <w:highlight w:val="yellow"/>
        </w:rPr>
        <w:t xml:space="preserve"> филиала «Кольский» ОАО «ТГК-1», </w:t>
      </w:r>
      <w:r w:rsidRPr="005C7AC1">
        <w:rPr>
          <w:highlight w:val="yellow"/>
        </w:rPr>
        <w:t>Болотов Всеволод Владимирович</w:t>
      </w:r>
      <w:r w:rsidR="000D1CFC" w:rsidRPr="005C7AC1">
        <w:rPr>
          <w:highlight w:val="yellow"/>
        </w:rPr>
        <w:t xml:space="preserve"> тел.: 8(</w:t>
      </w:r>
      <w:r w:rsidRPr="005C7AC1">
        <w:rPr>
          <w:highlight w:val="yellow"/>
        </w:rPr>
        <w:t>81555</w:t>
      </w:r>
      <w:r w:rsidR="000D1CFC" w:rsidRPr="005C7AC1">
        <w:rPr>
          <w:highlight w:val="yellow"/>
        </w:rPr>
        <w:t>)</w:t>
      </w:r>
      <w:r w:rsidRPr="005C7AC1">
        <w:rPr>
          <w:highlight w:val="yellow"/>
        </w:rPr>
        <w:t>49325</w:t>
      </w:r>
    </w:p>
    <w:p w14:paraId="150913CB" w14:textId="77777777" w:rsidR="000D1CFC" w:rsidRPr="005C7AC1" w:rsidRDefault="000D1CFC" w:rsidP="000D1CFC">
      <w:pPr>
        <w:ind w:firstLine="709"/>
        <w:jc w:val="both"/>
        <w:rPr>
          <w:highlight w:val="yellow"/>
        </w:rPr>
      </w:pPr>
      <w:r w:rsidRPr="005C7AC1">
        <w:rPr>
          <w:highlight w:val="yellow"/>
        </w:rPr>
        <w:t>Директор по экономике и финансам филиала «Кольский» ОАО «ТГК-1», Смирнов Евгений Викторович, 8(81553)69340</w:t>
      </w:r>
    </w:p>
    <w:p w14:paraId="18490F84" w14:textId="77777777" w:rsidR="00585FDB" w:rsidRDefault="000D1CFC" w:rsidP="000D1CFC">
      <w:pPr>
        <w:ind w:firstLine="709"/>
        <w:jc w:val="both"/>
      </w:pPr>
      <w:r w:rsidRPr="005C7AC1">
        <w:rPr>
          <w:highlight w:val="yellow"/>
        </w:rPr>
        <w:t>Начальник отдела по правовым вопросам филиала «Кольский» ОАО «ТГК-1», Осипенко Александр Анатольевич, 8(81553)69300</w:t>
      </w:r>
    </w:p>
    <w:p w14:paraId="45E4FA58" w14:textId="77777777" w:rsidR="00585FDB" w:rsidRPr="00352A9E" w:rsidRDefault="00585FDB" w:rsidP="00782E54">
      <w:pPr>
        <w:jc w:val="both"/>
      </w:pPr>
    </w:p>
    <w:p w14:paraId="7C64CF11" w14:textId="77777777" w:rsidR="00166BC7" w:rsidRPr="00B616A5" w:rsidRDefault="00585FDB" w:rsidP="00782E54">
      <w:pPr>
        <w:pStyle w:val="a3"/>
        <w:numPr>
          <w:ilvl w:val="1"/>
          <w:numId w:val="24"/>
        </w:numPr>
        <w:tabs>
          <w:tab w:val="left" w:pos="1134"/>
        </w:tabs>
        <w:ind w:left="0" w:firstLine="709"/>
        <w:jc w:val="both"/>
        <w:rPr>
          <w:b/>
        </w:rPr>
      </w:pPr>
      <w:r>
        <w:rPr>
          <w:b/>
        </w:rPr>
        <w:t>Период</w:t>
      </w:r>
      <w:r w:rsidRPr="00B616A5">
        <w:rPr>
          <w:b/>
        </w:rPr>
        <w:t xml:space="preserve"> </w:t>
      </w:r>
      <w:r w:rsidR="00BB356B">
        <w:rPr>
          <w:b/>
        </w:rPr>
        <w:t>оказания услуг</w:t>
      </w:r>
      <w:r w:rsidR="00166BC7" w:rsidRPr="00B616A5">
        <w:rPr>
          <w:b/>
        </w:rPr>
        <w:t>:</w:t>
      </w:r>
    </w:p>
    <w:p w14:paraId="4268BBDB" w14:textId="328EE0DE" w:rsidR="008B7A82" w:rsidRPr="00352A9E" w:rsidRDefault="00A172FA" w:rsidP="00782E54">
      <w:pPr>
        <w:ind w:firstLine="709"/>
        <w:jc w:val="both"/>
      </w:pPr>
      <w:r w:rsidRPr="00352A9E">
        <w:t>Начало</w:t>
      </w:r>
      <w:r w:rsidR="009C5978">
        <w:t>:</w:t>
      </w:r>
      <w:r w:rsidRPr="00352A9E">
        <w:tab/>
      </w:r>
      <w:r w:rsidR="00572B3D">
        <w:t xml:space="preserve">сентябрь </w:t>
      </w:r>
      <w:r w:rsidR="000D1CFC">
        <w:t>2015</w:t>
      </w:r>
    </w:p>
    <w:p w14:paraId="46FBA3FD" w14:textId="77777777" w:rsidR="00A172FA" w:rsidRPr="00352A9E" w:rsidRDefault="00A172FA" w:rsidP="00782E54">
      <w:pPr>
        <w:ind w:firstLine="709"/>
        <w:jc w:val="both"/>
      </w:pPr>
      <w:r w:rsidRPr="00352A9E">
        <w:t>Окончание</w:t>
      </w:r>
      <w:r w:rsidR="009C5978">
        <w:t>:</w:t>
      </w:r>
      <w:r w:rsidRPr="00352A9E">
        <w:t xml:space="preserve">   </w:t>
      </w:r>
      <w:r w:rsidR="000D1CFC">
        <w:t>31.12.2017</w:t>
      </w:r>
    </w:p>
    <w:p w14:paraId="3ECEFC2C" w14:textId="77777777" w:rsidR="00A172FA" w:rsidRPr="00352A9E" w:rsidRDefault="00A172FA" w:rsidP="00782E54">
      <w:pPr>
        <w:jc w:val="both"/>
      </w:pPr>
    </w:p>
    <w:p w14:paraId="25AD06F7" w14:textId="65BB2305" w:rsidR="00A172FA" w:rsidRPr="008137F4" w:rsidRDefault="00585FDB" w:rsidP="00782E54">
      <w:pPr>
        <w:pStyle w:val="a3"/>
        <w:numPr>
          <w:ilvl w:val="1"/>
          <w:numId w:val="24"/>
        </w:numPr>
        <w:tabs>
          <w:tab w:val="left" w:pos="1134"/>
        </w:tabs>
        <w:ind w:left="0" w:firstLine="709"/>
        <w:jc w:val="both"/>
        <w:rPr>
          <w:b/>
        </w:rPr>
      </w:pPr>
      <w:r>
        <w:rPr>
          <w:b/>
        </w:rPr>
        <w:t>Расчет</w:t>
      </w:r>
      <w:r w:rsidRPr="00F46545">
        <w:rPr>
          <w:b/>
        </w:rPr>
        <w:t>ная</w:t>
      </w:r>
      <w:r>
        <w:rPr>
          <w:b/>
        </w:rPr>
        <w:t xml:space="preserve"> (максимальная)</w:t>
      </w:r>
      <w:r w:rsidRPr="00F46545">
        <w:rPr>
          <w:b/>
        </w:rPr>
        <w:t xml:space="preserve"> </w:t>
      </w:r>
      <w:r w:rsidR="00A172FA" w:rsidRPr="008137F4">
        <w:rPr>
          <w:b/>
        </w:rPr>
        <w:t>цена закупки</w:t>
      </w:r>
      <w:r>
        <w:rPr>
          <w:b/>
        </w:rPr>
        <w:t xml:space="preserve">: </w:t>
      </w:r>
      <w:r w:rsidR="00A172FA" w:rsidRPr="008137F4">
        <w:rPr>
          <w:b/>
        </w:rPr>
        <w:t xml:space="preserve"> </w:t>
      </w:r>
      <w:r w:rsidR="0056162E">
        <w:rPr>
          <w:b/>
        </w:rPr>
        <w:t>не объявляется.</w:t>
      </w:r>
    </w:p>
    <w:p w14:paraId="79F1098B" w14:textId="77777777" w:rsidR="00574EE4" w:rsidRDefault="000E5B04" w:rsidP="000E5B04">
      <w:pPr>
        <w:pStyle w:val="a3"/>
        <w:suppressAutoHyphens/>
        <w:ind w:left="0" w:firstLine="709"/>
        <w:jc w:val="both"/>
      </w:pPr>
      <w:r>
        <w:t xml:space="preserve">1.4.1. </w:t>
      </w:r>
      <w:r w:rsidR="003C4C2E">
        <w:t>Размер вознаграждения Агента рассчитывается исходя из фактического объема денежных средств, поступивших на расчетный счет Заказчика в оплату задолженности</w:t>
      </w:r>
      <w:r w:rsidR="00DE7A23" w:rsidRPr="00DE7A23">
        <w:t xml:space="preserve"> </w:t>
      </w:r>
      <w:r w:rsidR="00DE7A23">
        <w:t>физических лиц за потребленные жилищно-коммунальные услуги</w:t>
      </w:r>
      <w:r w:rsidR="003C4C2E">
        <w:t>, погашенной при участии Агента.</w:t>
      </w:r>
    </w:p>
    <w:p w14:paraId="55E8A2B4" w14:textId="4521BB70" w:rsidR="00B5004A" w:rsidRDefault="00B5004A" w:rsidP="00DE50C4">
      <w:pPr>
        <w:pStyle w:val="a3"/>
        <w:numPr>
          <w:ilvl w:val="2"/>
          <w:numId w:val="31"/>
        </w:numPr>
        <w:suppressAutoHyphens/>
        <w:ind w:left="0" w:firstLine="709"/>
        <w:jc w:val="both"/>
      </w:pPr>
      <w:r>
        <w:t>Фактическая сумма вознаграждения рассчитывается по прогрессивной шкале ставок вознаграждения исходя из доли (%) задолженности, погашенной при участи</w:t>
      </w:r>
      <w:r w:rsidR="001327DA">
        <w:t>и</w:t>
      </w:r>
      <w:r>
        <w:t xml:space="preserve"> Агента (нарастающим итогом), согласно таблице:</w:t>
      </w:r>
    </w:p>
    <w:p w14:paraId="64224188" w14:textId="77777777" w:rsidR="003C4C2E" w:rsidRDefault="003C4C2E" w:rsidP="00AF2137">
      <w:pPr>
        <w:ind w:firstLine="709"/>
        <w:jc w:val="both"/>
      </w:pPr>
    </w:p>
    <w:tbl>
      <w:tblPr>
        <w:tblW w:w="81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2595"/>
        <w:gridCol w:w="2736"/>
      </w:tblGrid>
      <w:tr w:rsidR="00380EFE" w:rsidRPr="00AF2137" w14:paraId="540E5CB3" w14:textId="77777777" w:rsidTr="00AF2137">
        <w:trPr>
          <w:trHeight w:val="270"/>
          <w:jc w:val="center"/>
        </w:trPr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38EFDA" w14:textId="77777777" w:rsidR="00380EFE" w:rsidRPr="00AF2137" w:rsidRDefault="00380EFE" w:rsidP="00AF2137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AF2137">
              <w:rPr>
                <w:sz w:val="20"/>
                <w:szCs w:val="20"/>
              </w:rPr>
              <w:t>%  сбора</w:t>
            </w:r>
            <w:r>
              <w:rPr>
                <w:sz w:val="20"/>
                <w:szCs w:val="20"/>
              </w:rPr>
              <w:t xml:space="preserve"> денежных средств</w:t>
            </w:r>
            <w:r w:rsidRPr="00AF2137">
              <w:rPr>
                <w:sz w:val="20"/>
                <w:szCs w:val="20"/>
              </w:rPr>
              <w:t xml:space="preserve"> (нар</w:t>
            </w:r>
            <w:r>
              <w:rPr>
                <w:sz w:val="20"/>
                <w:szCs w:val="20"/>
              </w:rPr>
              <w:t>а</w:t>
            </w:r>
            <w:r w:rsidRPr="00AF2137">
              <w:rPr>
                <w:sz w:val="20"/>
                <w:szCs w:val="20"/>
              </w:rPr>
              <w:t>ст</w:t>
            </w:r>
            <w:r>
              <w:rPr>
                <w:sz w:val="20"/>
                <w:szCs w:val="20"/>
              </w:rPr>
              <w:t>ающим</w:t>
            </w:r>
            <w:r w:rsidRPr="00AF2137">
              <w:rPr>
                <w:sz w:val="20"/>
                <w:szCs w:val="20"/>
              </w:rPr>
              <w:t xml:space="preserve"> итогом)</w:t>
            </w:r>
          </w:p>
        </w:tc>
        <w:tc>
          <w:tcPr>
            <w:tcW w:w="2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5631D2" w14:textId="77777777" w:rsidR="00380EFE" w:rsidRPr="00AF2137" w:rsidRDefault="00380EFE" w:rsidP="00AF21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Ставка вознаграждения Агента, %</w:t>
            </w:r>
          </w:p>
        </w:tc>
        <w:tc>
          <w:tcPr>
            <w:tcW w:w="27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C224E7" w14:textId="77777777" w:rsidR="00380EFE" w:rsidRPr="00AF2137" w:rsidRDefault="00380EFE" w:rsidP="00AF2137">
            <w:pPr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Предельное значение ставки </w:t>
            </w:r>
            <w:r w:rsidRPr="00AF2137">
              <w:rPr>
                <w:sz w:val="20"/>
                <w:szCs w:val="20"/>
              </w:rPr>
              <w:t>вознаг</w:t>
            </w:r>
            <w:r>
              <w:rPr>
                <w:sz w:val="20"/>
                <w:szCs w:val="20"/>
              </w:rPr>
              <w:t>раждения, %</w:t>
            </w:r>
          </w:p>
        </w:tc>
      </w:tr>
      <w:tr w:rsidR="00C957B5" w:rsidRPr="00AF2137" w14:paraId="611F225A" w14:textId="77777777" w:rsidTr="00380EFE">
        <w:trPr>
          <w:trHeight w:val="270"/>
          <w:jc w:val="center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7345D" w14:textId="77777777" w:rsidR="00C957B5" w:rsidRPr="00AF2137" w:rsidRDefault="00C957B5" w:rsidP="001977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</w:t>
            </w:r>
            <w:r w:rsidR="001977DE">
              <w:rPr>
                <w:sz w:val="20"/>
                <w:szCs w:val="20"/>
              </w:rPr>
              <w:t>20%</w:t>
            </w:r>
          </w:p>
        </w:tc>
        <w:tc>
          <w:tcPr>
            <w:tcW w:w="2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70BEDC" w14:textId="77777777" w:rsidR="00C957B5" w:rsidRPr="00AF2137" w:rsidRDefault="00C957B5" w:rsidP="00380E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6C70E" w14:textId="77777777" w:rsidR="00C957B5" w:rsidRPr="00AF2137" w:rsidRDefault="001977DE" w:rsidP="00380E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8.0%</w:t>
            </w:r>
          </w:p>
        </w:tc>
      </w:tr>
      <w:tr w:rsidR="00380EFE" w:rsidRPr="00AF2137" w14:paraId="61AAB779" w14:textId="77777777" w:rsidTr="00AF2137">
        <w:trPr>
          <w:trHeight w:val="270"/>
          <w:jc w:val="center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5AE5E" w14:textId="77777777" w:rsidR="00380EFE" w:rsidRPr="00AF2137" w:rsidRDefault="00C957B5" w:rsidP="001977DE">
            <w:pPr>
              <w:rPr>
                <w:rFonts w:eastAsia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</w:t>
            </w:r>
            <w:r w:rsidR="001977DE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,01% до </w:t>
            </w:r>
            <w:r w:rsidR="001977DE">
              <w:rPr>
                <w:sz w:val="20"/>
                <w:szCs w:val="20"/>
              </w:rPr>
              <w:t>40%</w:t>
            </w:r>
          </w:p>
        </w:tc>
        <w:tc>
          <w:tcPr>
            <w:tcW w:w="2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AEED30" w14:textId="77777777" w:rsidR="00380EFE" w:rsidRPr="00AF2137" w:rsidRDefault="00380EFE" w:rsidP="00AF21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CE4E9E" w14:textId="77777777" w:rsidR="00380EFE" w:rsidRPr="00AF2137" w:rsidRDefault="001977DE" w:rsidP="00AF2137">
            <w:pPr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10.0%</w:t>
            </w:r>
          </w:p>
        </w:tc>
      </w:tr>
      <w:tr w:rsidR="00380EFE" w:rsidRPr="00AF2137" w14:paraId="0D515666" w14:textId="77777777" w:rsidTr="00AF2137">
        <w:trPr>
          <w:trHeight w:val="270"/>
          <w:jc w:val="center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4D8003" w14:textId="77777777" w:rsidR="00380EFE" w:rsidRPr="00AF2137" w:rsidRDefault="001977DE" w:rsidP="00AF2137">
            <w:pPr>
              <w:rPr>
                <w:rFonts w:eastAsia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от 40,01% до 60%</w:t>
            </w:r>
          </w:p>
        </w:tc>
        <w:tc>
          <w:tcPr>
            <w:tcW w:w="2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34D1E0" w14:textId="77777777" w:rsidR="00380EFE" w:rsidRPr="00AF2137" w:rsidRDefault="00380EFE" w:rsidP="00AF21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644FAB" w14:textId="77777777" w:rsidR="00380EFE" w:rsidRPr="00AF2137" w:rsidRDefault="001977DE" w:rsidP="00AF2137">
            <w:pPr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12.0%</w:t>
            </w:r>
          </w:p>
        </w:tc>
      </w:tr>
      <w:tr w:rsidR="00380EFE" w:rsidRPr="00AF2137" w14:paraId="23E23897" w14:textId="77777777" w:rsidTr="00AF2137">
        <w:trPr>
          <w:trHeight w:val="270"/>
          <w:jc w:val="center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6C4387" w14:textId="77777777" w:rsidR="00380EFE" w:rsidRPr="00AF2137" w:rsidRDefault="001977DE" w:rsidP="00AF2137">
            <w:pPr>
              <w:rPr>
                <w:rFonts w:eastAsia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от 60.01% до 80%</w:t>
            </w:r>
          </w:p>
        </w:tc>
        <w:tc>
          <w:tcPr>
            <w:tcW w:w="2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67358F" w14:textId="77777777" w:rsidR="00380EFE" w:rsidRPr="00AF2137" w:rsidRDefault="00380EFE" w:rsidP="00AF21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7E8C89" w14:textId="77777777" w:rsidR="00380EFE" w:rsidRPr="00AF2137" w:rsidRDefault="001977DE" w:rsidP="001977DE">
            <w:pPr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15.0%</w:t>
            </w:r>
          </w:p>
        </w:tc>
      </w:tr>
      <w:tr w:rsidR="00380EFE" w:rsidRPr="00AF2137" w14:paraId="583A0155" w14:textId="77777777" w:rsidTr="00AF2137">
        <w:trPr>
          <w:trHeight w:val="270"/>
          <w:jc w:val="center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A1C402" w14:textId="77777777" w:rsidR="00380EFE" w:rsidRPr="00AF2137" w:rsidRDefault="00380EFE" w:rsidP="00AF2137">
            <w:pPr>
              <w:rPr>
                <w:rFonts w:eastAsiaTheme="minorHAnsi"/>
                <w:sz w:val="20"/>
                <w:szCs w:val="20"/>
              </w:rPr>
            </w:pPr>
            <w:r w:rsidRPr="00AF2137">
              <w:rPr>
                <w:sz w:val="20"/>
                <w:szCs w:val="20"/>
              </w:rPr>
              <w:t xml:space="preserve">от </w:t>
            </w:r>
            <w:r w:rsidR="00C957B5">
              <w:rPr>
                <w:sz w:val="20"/>
                <w:szCs w:val="20"/>
              </w:rPr>
              <w:t>8</w:t>
            </w:r>
            <w:r w:rsidRPr="00AF2137">
              <w:rPr>
                <w:sz w:val="20"/>
                <w:szCs w:val="20"/>
              </w:rPr>
              <w:t>0,01%</w:t>
            </w:r>
            <w:r w:rsidR="00C957B5">
              <w:rPr>
                <w:sz w:val="20"/>
                <w:szCs w:val="20"/>
              </w:rPr>
              <w:t xml:space="preserve"> </w:t>
            </w:r>
            <w:r w:rsidRPr="00AF2137">
              <w:rPr>
                <w:sz w:val="20"/>
                <w:szCs w:val="20"/>
              </w:rPr>
              <w:t>до</w:t>
            </w:r>
            <w:r w:rsidR="00C957B5">
              <w:rPr>
                <w:sz w:val="20"/>
                <w:szCs w:val="20"/>
              </w:rPr>
              <w:t xml:space="preserve"> 10</w:t>
            </w:r>
            <w:r w:rsidRPr="00AF2137">
              <w:rPr>
                <w:sz w:val="20"/>
                <w:szCs w:val="20"/>
              </w:rPr>
              <w:t>0%</w:t>
            </w:r>
          </w:p>
        </w:tc>
        <w:tc>
          <w:tcPr>
            <w:tcW w:w="2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E961AF" w14:textId="77777777" w:rsidR="00380EFE" w:rsidRPr="00AF2137" w:rsidRDefault="00380EFE" w:rsidP="00AF21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555211" w14:textId="77777777" w:rsidR="00380EFE" w:rsidRPr="00AF2137" w:rsidRDefault="001977DE" w:rsidP="00AF2137">
            <w:pPr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18.0%</w:t>
            </w:r>
          </w:p>
        </w:tc>
      </w:tr>
    </w:tbl>
    <w:p w14:paraId="44520BB2" w14:textId="77777777" w:rsidR="000E5B04" w:rsidRDefault="000E5B04" w:rsidP="000E5B04">
      <w:pPr>
        <w:pStyle w:val="a3"/>
        <w:ind w:left="1080"/>
        <w:jc w:val="both"/>
      </w:pPr>
    </w:p>
    <w:p w14:paraId="1A978222" w14:textId="77777777" w:rsidR="00855F94" w:rsidRDefault="000E5B04" w:rsidP="004B4F7E">
      <w:pPr>
        <w:pStyle w:val="a3"/>
        <w:numPr>
          <w:ilvl w:val="2"/>
          <w:numId w:val="31"/>
        </w:numPr>
        <w:ind w:left="0" w:firstLine="709"/>
        <w:jc w:val="both"/>
      </w:pPr>
      <w:r>
        <w:t>Вознаграждение выплачивается Заказчиком (в случае фактического поступления денежных средств в счет погашения задолженности) с отсрочкой не менее 30 (тридцати) и не более 90 (девяносто) календарных дней с даты подписания сторонами Акта об оказании услуг, в российских рублях, посредством перечисления на расчетный счет Агента.</w:t>
      </w:r>
    </w:p>
    <w:p w14:paraId="41681D5B" w14:textId="77777777" w:rsidR="000E5B04" w:rsidRDefault="004B4F7E" w:rsidP="004B4F7E">
      <w:pPr>
        <w:pStyle w:val="a3"/>
        <w:numPr>
          <w:ilvl w:val="2"/>
          <w:numId w:val="31"/>
        </w:numPr>
        <w:ind w:left="0" w:firstLine="709"/>
        <w:jc w:val="both"/>
      </w:pPr>
      <w:r>
        <w:t>Расчеты по договору производятся денежными средствами, а также могут иметь иную форму расчетов, не противоречащую законодательству Р</w:t>
      </w:r>
      <w:r w:rsidR="00C10521">
        <w:t xml:space="preserve">оссийской </w:t>
      </w:r>
      <w:r>
        <w:t>Ф</w:t>
      </w:r>
      <w:r w:rsidR="00C10521">
        <w:t>едерации</w:t>
      </w:r>
      <w:r>
        <w:t>, в том числе путем передачи векселей.</w:t>
      </w:r>
    </w:p>
    <w:p w14:paraId="523AFF14" w14:textId="77777777" w:rsidR="00C957B5" w:rsidRDefault="00C957B5" w:rsidP="00AF2137">
      <w:pPr>
        <w:ind w:firstLine="709"/>
        <w:jc w:val="both"/>
      </w:pPr>
    </w:p>
    <w:p w14:paraId="3C5885FF" w14:textId="77777777" w:rsidR="00585FDB" w:rsidRPr="00585FDB" w:rsidRDefault="00585FDB" w:rsidP="008137F4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rPr>
          <w:b/>
        </w:rPr>
      </w:pPr>
      <w:r w:rsidRPr="00585FDB">
        <w:rPr>
          <w:b/>
        </w:rPr>
        <w:lastRenderedPageBreak/>
        <w:t>Требования к выполнению работ</w:t>
      </w:r>
    </w:p>
    <w:p w14:paraId="2B195869" w14:textId="77777777" w:rsidR="007F527D" w:rsidRPr="00352A9E" w:rsidRDefault="007F527D" w:rsidP="00851C87">
      <w:pPr>
        <w:rPr>
          <w:b/>
        </w:rPr>
      </w:pPr>
    </w:p>
    <w:p w14:paraId="066186A5" w14:textId="77777777" w:rsidR="007F527D" w:rsidRPr="008137F4" w:rsidRDefault="007F527D" w:rsidP="008137F4">
      <w:pPr>
        <w:pStyle w:val="a3"/>
        <w:numPr>
          <w:ilvl w:val="1"/>
          <w:numId w:val="27"/>
        </w:numPr>
        <w:tabs>
          <w:tab w:val="left" w:pos="1134"/>
        </w:tabs>
        <w:ind w:left="0" w:firstLine="709"/>
        <w:jc w:val="both"/>
        <w:rPr>
          <w:b/>
        </w:rPr>
      </w:pPr>
      <w:r w:rsidRPr="008137F4">
        <w:rPr>
          <w:b/>
        </w:rPr>
        <w:t xml:space="preserve">Цель </w:t>
      </w:r>
      <w:r w:rsidR="00585FDB" w:rsidRPr="008137F4">
        <w:rPr>
          <w:b/>
        </w:rPr>
        <w:t xml:space="preserve">выполнения </w:t>
      </w:r>
      <w:r w:rsidRPr="008137F4">
        <w:rPr>
          <w:b/>
        </w:rPr>
        <w:t xml:space="preserve">работ: </w:t>
      </w:r>
    </w:p>
    <w:p w14:paraId="66771AE4" w14:textId="7A08F875" w:rsidR="005F270B" w:rsidRPr="000456FB" w:rsidRDefault="00FB2F34" w:rsidP="008137F4">
      <w:pPr>
        <w:suppressAutoHyphens/>
        <w:ind w:firstLine="709"/>
        <w:jc w:val="both"/>
        <w:rPr>
          <w:u w:val="single"/>
        </w:rPr>
      </w:pPr>
      <w:r>
        <w:t xml:space="preserve">Заказчик поручает, а </w:t>
      </w:r>
      <w:r w:rsidR="00A821F3">
        <w:t>Агент</w:t>
      </w:r>
      <w:r>
        <w:t xml:space="preserve"> обязуется осуществить к</w:t>
      </w:r>
      <w:r w:rsidR="00BB356B">
        <w:t>омплекс мероприятий по в</w:t>
      </w:r>
      <w:r w:rsidR="00820F36" w:rsidRPr="00352A9E">
        <w:t>зыскани</w:t>
      </w:r>
      <w:r w:rsidR="00BB356B">
        <w:t>ю</w:t>
      </w:r>
      <w:r w:rsidR="00820F36" w:rsidRPr="00352A9E">
        <w:t xml:space="preserve"> </w:t>
      </w:r>
      <w:r w:rsidR="002A2D4F" w:rsidRPr="002A2D4F">
        <w:t>дебиторской задолженности потребителей коммунальных услуг (далее – «Должники») в многоквартирных домах г. Апатиты</w:t>
      </w:r>
      <w:r w:rsidR="000E3DF4">
        <w:t>,</w:t>
      </w:r>
      <w:r w:rsidR="002A2D4F" w:rsidRPr="002A2D4F">
        <w:t xml:space="preserve"> г. Кировск и микрорайоне </w:t>
      </w:r>
      <w:proofErr w:type="spellStart"/>
      <w:r w:rsidR="002A2D4F" w:rsidRPr="002A2D4F">
        <w:t>Кукисвумчорр</w:t>
      </w:r>
      <w:proofErr w:type="spellEnd"/>
      <w:r w:rsidR="002A2D4F" w:rsidRPr="002A2D4F">
        <w:t xml:space="preserve"> Мурманской области с непосредственной формой управления</w:t>
      </w:r>
      <w:r w:rsidR="000E3DF4">
        <w:t>,</w:t>
      </w:r>
      <w:r w:rsidR="002A2D4F" w:rsidRPr="002A2D4F">
        <w:t xml:space="preserve"> </w:t>
      </w:r>
      <w:r w:rsidR="00C92E79">
        <w:t xml:space="preserve">в отношении которых Принципал является Исполнителем коммунальных услуг по отоплению и горячему водоснабжению, </w:t>
      </w:r>
      <w:r w:rsidR="002A2D4F" w:rsidRPr="002A2D4F">
        <w:t xml:space="preserve">а также </w:t>
      </w:r>
      <w:r w:rsidR="00820F36" w:rsidRPr="00352A9E">
        <w:t>д</w:t>
      </w:r>
      <w:r w:rsidR="009573D9">
        <w:t>е</w:t>
      </w:r>
      <w:r w:rsidR="00820F36" w:rsidRPr="00352A9E">
        <w:t>биторск</w:t>
      </w:r>
      <w:r w:rsidR="004E1A86" w:rsidRPr="00352A9E">
        <w:t>ой задолженности</w:t>
      </w:r>
      <w:r w:rsidR="00BB356B">
        <w:t xml:space="preserve"> за потребленные гражданами жилищно-коммунальные услуги, пра</w:t>
      </w:r>
      <w:r w:rsidR="000B351B">
        <w:t>во требования которой перешло к</w:t>
      </w:r>
      <w:r w:rsidR="004E1A86" w:rsidRPr="00352A9E">
        <w:t xml:space="preserve"> ОАО «ТГК-1»</w:t>
      </w:r>
      <w:r w:rsidR="00BB356B">
        <w:t xml:space="preserve"> по </w:t>
      </w:r>
      <w:r w:rsidR="004E1A86" w:rsidRPr="00352A9E">
        <w:t xml:space="preserve"> </w:t>
      </w:r>
      <w:r w:rsidR="003368C7" w:rsidRPr="00352A9E">
        <w:t>договор</w:t>
      </w:r>
      <w:r w:rsidR="003368C7">
        <w:t>ам</w:t>
      </w:r>
      <w:r w:rsidR="003368C7" w:rsidRPr="00352A9E">
        <w:t xml:space="preserve"> </w:t>
      </w:r>
      <w:r w:rsidR="004E1A86" w:rsidRPr="00352A9E">
        <w:t xml:space="preserve">цессии </w:t>
      </w:r>
      <w:r w:rsidR="006C62B9">
        <w:t xml:space="preserve">с </w:t>
      </w:r>
      <w:r w:rsidR="000765C1">
        <w:t xml:space="preserve"> </w:t>
      </w:r>
      <w:r w:rsidR="003368C7">
        <w:t xml:space="preserve">Исполнителями </w:t>
      </w:r>
      <w:r w:rsidR="009573D9">
        <w:t>коммунальных услуг</w:t>
      </w:r>
      <w:r w:rsidR="001C07C4">
        <w:t xml:space="preserve"> (</w:t>
      </w:r>
      <w:r w:rsidR="001C07C4" w:rsidRPr="0056162E">
        <w:t>далее</w:t>
      </w:r>
      <w:r w:rsidR="00305941">
        <w:t xml:space="preserve"> - «</w:t>
      </w:r>
      <w:r w:rsidR="001C07C4">
        <w:t>ИКУ</w:t>
      </w:r>
      <w:r w:rsidR="00305941">
        <w:t>»</w:t>
      </w:r>
      <w:r w:rsidR="001C07C4">
        <w:t>)</w:t>
      </w:r>
      <w:r w:rsidR="009573D9">
        <w:t>,</w:t>
      </w:r>
      <w:r w:rsidR="00574EE4">
        <w:t xml:space="preserve"> в связи с просрочкой исполнения </w:t>
      </w:r>
      <w:r w:rsidR="00BB356B">
        <w:t>гражданами</w:t>
      </w:r>
      <w:r w:rsidR="00574EE4">
        <w:t xml:space="preserve"> </w:t>
      </w:r>
      <w:r w:rsidR="00574EE4" w:rsidRPr="00305941">
        <w:t xml:space="preserve">своих </w:t>
      </w:r>
      <w:r w:rsidR="00574EE4" w:rsidRPr="0056162E">
        <w:t>обязательств</w:t>
      </w:r>
      <w:r w:rsidR="001C07C4" w:rsidRPr="0056162E">
        <w:t xml:space="preserve"> </w:t>
      </w:r>
      <w:r w:rsidR="00305941">
        <w:t>(</w:t>
      </w:r>
      <w:r w:rsidRPr="0056162E">
        <w:t>далее – «Дебиторская задолженность»</w:t>
      </w:r>
      <w:r w:rsidR="00305941">
        <w:t>)</w:t>
      </w:r>
      <w:r w:rsidR="00574EE4" w:rsidRPr="0056162E">
        <w:t>.</w:t>
      </w:r>
      <w:r w:rsidR="00855F94" w:rsidRPr="000456FB">
        <w:rPr>
          <w:u w:val="single"/>
        </w:rPr>
        <w:t xml:space="preserve"> </w:t>
      </w:r>
    </w:p>
    <w:p w14:paraId="024F8A74" w14:textId="77777777" w:rsidR="00C957B5" w:rsidRPr="000456FB" w:rsidRDefault="00C957B5" w:rsidP="009573D9">
      <w:pPr>
        <w:suppressAutoHyphens/>
        <w:ind w:firstLine="360"/>
        <w:jc w:val="both"/>
        <w:rPr>
          <w:u w:val="single"/>
        </w:rPr>
      </w:pPr>
    </w:p>
    <w:p w14:paraId="407F2DA7" w14:textId="77777777" w:rsidR="005F270B" w:rsidRPr="007F527D" w:rsidRDefault="00585FDB" w:rsidP="008137F4">
      <w:pPr>
        <w:pStyle w:val="a3"/>
        <w:numPr>
          <w:ilvl w:val="1"/>
          <w:numId w:val="27"/>
        </w:numPr>
        <w:tabs>
          <w:tab w:val="left" w:pos="1134"/>
        </w:tabs>
        <w:ind w:left="0" w:firstLine="709"/>
        <w:jc w:val="both"/>
        <w:rPr>
          <w:b/>
        </w:rPr>
      </w:pPr>
      <w:r w:rsidRPr="00A70905">
        <w:rPr>
          <w:b/>
        </w:rPr>
        <w:t>Объемы выполняемых работ</w:t>
      </w:r>
      <w:r>
        <w:rPr>
          <w:b/>
        </w:rPr>
        <w:t>:</w:t>
      </w:r>
    </w:p>
    <w:p w14:paraId="6A072B45" w14:textId="77777777" w:rsidR="00E6496D" w:rsidRDefault="00A821F3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 w:rsidRPr="005F270B">
        <w:t>Осуществление</w:t>
      </w:r>
      <w:r>
        <w:t xml:space="preserve"> Агентом </w:t>
      </w:r>
      <w:r w:rsidR="005F270B" w:rsidRPr="005F270B">
        <w:t xml:space="preserve">от имени и по поручению </w:t>
      </w:r>
      <w:r w:rsidR="0036099F">
        <w:t>Заказчика</w:t>
      </w:r>
      <w:r w:rsidR="005F270B" w:rsidRPr="005F270B">
        <w:t xml:space="preserve"> мероприяти</w:t>
      </w:r>
      <w:r w:rsidR="00640E7F">
        <w:t>й</w:t>
      </w:r>
      <w:r w:rsidR="005F270B">
        <w:t xml:space="preserve"> по досудебному и судебному взысканию дебиторской задолженности с </w:t>
      </w:r>
      <w:r w:rsidR="00FB2F34">
        <w:t>граждан-</w:t>
      </w:r>
      <w:r w:rsidR="005F270B">
        <w:t xml:space="preserve">потребителей </w:t>
      </w:r>
      <w:r w:rsidR="000765C1">
        <w:t xml:space="preserve">жилищно-коммунальных услуг, предоставленных </w:t>
      </w:r>
      <w:r w:rsidR="001C07C4">
        <w:t>ИКУ</w:t>
      </w:r>
      <w:r w:rsidR="00655FF2">
        <w:t>, включая этап</w:t>
      </w:r>
      <w:r w:rsidR="00DE3F31">
        <w:t xml:space="preserve"> сопровождени</w:t>
      </w:r>
      <w:r w:rsidR="00FB2F34">
        <w:t>я</w:t>
      </w:r>
      <w:r w:rsidR="00DE3F31">
        <w:t xml:space="preserve"> исполнительного производства.</w:t>
      </w:r>
    </w:p>
    <w:p w14:paraId="3013F179" w14:textId="77777777" w:rsidR="00E6496D" w:rsidRPr="008137F4" w:rsidRDefault="00FA0F2A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>
        <w:t>Досудебный этап включает в себя:</w:t>
      </w:r>
    </w:p>
    <w:p w14:paraId="08238F05" w14:textId="77777777" w:rsidR="003368C7" w:rsidRPr="00AF2137" w:rsidRDefault="003368C7" w:rsidP="00AF2137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92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F2137">
        <w:rPr>
          <w:rFonts w:ascii="Times New Roman" w:hAnsi="Times New Roman" w:cs="Times New Roman"/>
          <w:sz w:val="24"/>
          <w:szCs w:val="24"/>
        </w:rPr>
        <w:t xml:space="preserve">выполнение работ по принятию у ИКУ </w:t>
      </w:r>
      <w:r w:rsidRPr="004F10C1">
        <w:rPr>
          <w:rFonts w:ascii="Times New Roman" w:hAnsi="Times New Roman" w:cs="Times New Roman"/>
          <w:sz w:val="24"/>
          <w:szCs w:val="24"/>
        </w:rPr>
        <w:t>всех необходимых документов, подтверждающих права требования уплаты задолженности граждан за предоставленные ИКУ жилищно-коммунальные услуги</w:t>
      </w:r>
      <w:r w:rsidRPr="00AF2137">
        <w:rPr>
          <w:rFonts w:ascii="Times New Roman" w:hAnsi="Times New Roman" w:cs="Times New Roman"/>
          <w:sz w:val="24"/>
          <w:szCs w:val="24"/>
        </w:rPr>
        <w:t>, перешедшие по договорам цессии к Заказчику;</w:t>
      </w:r>
    </w:p>
    <w:p w14:paraId="5732610C" w14:textId="77777777" w:rsidR="00997BFF" w:rsidRPr="00352A9E" w:rsidRDefault="009573D9" w:rsidP="004F10C1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92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D6287" w:rsidRPr="00352A9E">
        <w:rPr>
          <w:rFonts w:ascii="Times New Roman" w:hAnsi="Times New Roman" w:cs="Times New Roman"/>
          <w:sz w:val="24"/>
          <w:szCs w:val="24"/>
        </w:rPr>
        <w:t>рове</w:t>
      </w:r>
      <w:r w:rsidR="00FA0F2A">
        <w:rPr>
          <w:rFonts w:ascii="Times New Roman" w:hAnsi="Times New Roman" w:cs="Times New Roman"/>
          <w:sz w:val="24"/>
          <w:szCs w:val="24"/>
        </w:rPr>
        <w:t>дение</w:t>
      </w:r>
      <w:r w:rsidR="009D6287" w:rsidRPr="00352A9E">
        <w:rPr>
          <w:rFonts w:ascii="Times New Roman" w:hAnsi="Times New Roman" w:cs="Times New Roman"/>
          <w:sz w:val="24"/>
          <w:szCs w:val="24"/>
        </w:rPr>
        <w:t xml:space="preserve"> </w:t>
      </w:r>
      <w:r w:rsidR="00916704" w:rsidRPr="00352A9E">
        <w:rPr>
          <w:rFonts w:ascii="Times New Roman" w:hAnsi="Times New Roman" w:cs="Times New Roman"/>
          <w:sz w:val="24"/>
          <w:szCs w:val="24"/>
        </w:rPr>
        <w:t>экспертиз</w:t>
      </w:r>
      <w:r w:rsidR="00FA0F2A">
        <w:rPr>
          <w:rFonts w:ascii="Times New Roman" w:hAnsi="Times New Roman" w:cs="Times New Roman"/>
          <w:sz w:val="24"/>
          <w:szCs w:val="24"/>
        </w:rPr>
        <w:t>ы</w:t>
      </w:r>
      <w:r w:rsidR="00916704" w:rsidRPr="00352A9E">
        <w:rPr>
          <w:rFonts w:ascii="Times New Roman" w:hAnsi="Times New Roman" w:cs="Times New Roman"/>
          <w:sz w:val="24"/>
          <w:szCs w:val="24"/>
        </w:rPr>
        <w:t xml:space="preserve"> </w:t>
      </w:r>
      <w:r w:rsidR="009D6287" w:rsidRPr="00352A9E">
        <w:rPr>
          <w:rFonts w:ascii="Times New Roman" w:hAnsi="Times New Roman" w:cs="Times New Roman"/>
          <w:sz w:val="24"/>
          <w:szCs w:val="24"/>
        </w:rPr>
        <w:t xml:space="preserve">первичных документов и данных </w:t>
      </w:r>
      <w:r w:rsidR="000E7F24" w:rsidRPr="00352A9E">
        <w:rPr>
          <w:rFonts w:ascii="Times New Roman" w:hAnsi="Times New Roman" w:cs="Times New Roman"/>
          <w:sz w:val="24"/>
          <w:szCs w:val="24"/>
        </w:rPr>
        <w:t>о долге</w:t>
      </w:r>
      <w:r w:rsidR="00997BFF" w:rsidRPr="00352A9E">
        <w:rPr>
          <w:rFonts w:ascii="Times New Roman" w:hAnsi="Times New Roman" w:cs="Times New Roman"/>
          <w:sz w:val="24"/>
          <w:szCs w:val="24"/>
        </w:rPr>
        <w:t>;</w:t>
      </w:r>
    </w:p>
    <w:p w14:paraId="42C1E5F9" w14:textId="77777777" w:rsidR="00F766C6" w:rsidRDefault="009573D9" w:rsidP="004F10C1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92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0E7F24" w:rsidRPr="00352A9E">
        <w:rPr>
          <w:rFonts w:ascii="Times New Roman" w:hAnsi="Times New Roman" w:cs="Times New Roman"/>
          <w:sz w:val="24"/>
          <w:szCs w:val="24"/>
        </w:rPr>
        <w:t>существ</w:t>
      </w:r>
      <w:r w:rsidR="00FA0F2A">
        <w:rPr>
          <w:rFonts w:ascii="Times New Roman" w:hAnsi="Times New Roman" w:cs="Times New Roman"/>
          <w:sz w:val="24"/>
          <w:szCs w:val="24"/>
        </w:rPr>
        <w:t>ление</w:t>
      </w:r>
      <w:r w:rsidR="000E7F24" w:rsidRPr="00352A9E">
        <w:rPr>
          <w:rFonts w:ascii="Times New Roman" w:hAnsi="Times New Roman" w:cs="Times New Roman"/>
          <w:sz w:val="24"/>
          <w:szCs w:val="24"/>
        </w:rPr>
        <w:t xml:space="preserve"> с</w:t>
      </w:r>
      <w:r w:rsidR="00916704" w:rsidRPr="00352A9E">
        <w:rPr>
          <w:rFonts w:ascii="Times New Roman" w:hAnsi="Times New Roman" w:cs="Times New Roman"/>
          <w:sz w:val="24"/>
          <w:szCs w:val="24"/>
        </w:rPr>
        <w:t>бор</w:t>
      </w:r>
      <w:r w:rsidR="00FA0F2A">
        <w:rPr>
          <w:rFonts w:ascii="Times New Roman" w:hAnsi="Times New Roman" w:cs="Times New Roman"/>
          <w:sz w:val="24"/>
          <w:szCs w:val="24"/>
        </w:rPr>
        <w:t>а</w:t>
      </w:r>
      <w:r w:rsidR="00916704" w:rsidRPr="00352A9E">
        <w:rPr>
          <w:rFonts w:ascii="Times New Roman" w:hAnsi="Times New Roman" w:cs="Times New Roman"/>
          <w:sz w:val="24"/>
          <w:szCs w:val="24"/>
        </w:rPr>
        <w:t xml:space="preserve"> и анализ</w:t>
      </w:r>
      <w:r w:rsidR="00FA0F2A">
        <w:rPr>
          <w:rFonts w:ascii="Times New Roman" w:hAnsi="Times New Roman" w:cs="Times New Roman"/>
          <w:sz w:val="24"/>
          <w:szCs w:val="24"/>
        </w:rPr>
        <w:t>а</w:t>
      </w:r>
      <w:r w:rsidR="00916704" w:rsidRPr="00352A9E">
        <w:rPr>
          <w:rFonts w:ascii="Times New Roman" w:hAnsi="Times New Roman" w:cs="Times New Roman"/>
          <w:sz w:val="24"/>
          <w:szCs w:val="24"/>
        </w:rPr>
        <w:t xml:space="preserve"> информации о возможности возврата задолженности</w:t>
      </w:r>
      <w:r w:rsidR="000B5D11" w:rsidRPr="00352A9E">
        <w:rPr>
          <w:rFonts w:ascii="Times New Roman" w:hAnsi="Times New Roman" w:cs="Times New Roman"/>
          <w:sz w:val="24"/>
          <w:szCs w:val="24"/>
        </w:rPr>
        <w:t xml:space="preserve">, </w:t>
      </w:r>
      <w:r w:rsidR="0026614D" w:rsidRPr="00352A9E">
        <w:rPr>
          <w:rFonts w:ascii="Times New Roman" w:hAnsi="Times New Roman" w:cs="Times New Roman"/>
          <w:sz w:val="24"/>
          <w:szCs w:val="24"/>
        </w:rPr>
        <w:t>устран</w:t>
      </w:r>
      <w:r w:rsidR="00FB2F34">
        <w:rPr>
          <w:rFonts w:ascii="Times New Roman" w:hAnsi="Times New Roman" w:cs="Times New Roman"/>
          <w:sz w:val="24"/>
          <w:szCs w:val="24"/>
        </w:rPr>
        <w:t xml:space="preserve">ение </w:t>
      </w:r>
      <w:r w:rsidR="0026614D" w:rsidRPr="00F437EA">
        <w:rPr>
          <w:rFonts w:ascii="Times New Roman" w:hAnsi="Times New Roman" w:cs="Times New Roman"/>
          <w:sz w:val="24"/>
          <w:szCs w:val="24"/>
        </w:rPr>
        <w:t>возник</w:t>
      </w:r>
      <w:r w:rsidR="00FB2F34">
        <w:rPr>
          <w:rFonts w:ascii="Times New Roman" w:hAnsi="Times New Roman" w:cs="Times New Roman"/>
          <w:sz w:val="24"/>
          <w:szCs w:val="24"/>
        </w:rPr>
        <w:t>ших</w:t>
      </w:r>
      <w:r w:rsidR="0026614D" w:rsidRPr="00F437EA">
        <w:rPr>
          <w:rFonts w:ascii="Times New Roman" w:hAnsi="Times New Roman" w:cs="Times New Roman"/>
          <w:sz w:val="24"/>
          <w:szCs w:val="24"/>
        </w:rPr>
        <w:t xml:space="preserve"> вопрос</w:t>
      </w:r>
      <w:r w:rsidR="00FB2F34">
        <w:rPr>
          <w:rFonts w:ascii="Times New Roman" w:hAnsi="Times New Roman" w:cs="Times New Roman"/>
          <w:sz w:val="24"/>
          <w:szCs w:val="24"/>
        </w:rPr>
        <w:t>ов</w:t>
      </w:r>
      <w:r w:rsidR="00992176" w:rsidRPr="00E400C1">
        <w:rPr>
          <w:rFonts w:ascii="Times New Roman" w:hAnsi="Times New Roman" w:cs="Times New Roman"/>
          <w:sz w:val="24"/>
          <w:szCs w:val="24"/>
        </w:rPr>
        <w:t xml:space="preserve"> </w:t>
      </w:r>
      <w:r w:rsidR="0026614D" w:rsidRPr="00F437EA">
        <w:rPr>
          <w:rFonts w:ascii="Times New Roman" w:hAnsi="Times New Roman" w:cs="Times New Roman"/>
          <w:sz w:val="24"/>
          <w:szCs w:val="24"/>
        </w:rPr>
        <w:t xml:space="preserve">в отношении задолженности </w:t>
      </w:r>
      <w:r w:rsidR="00FB2F34">
        <w:rPr>
          <w:rFonts w:ascii="Times New Roman" w:hAnsi="Times New Roman" w:cs="Times New Roman"/>
          <w:sz w:val="24"/>
          <w:szCs w:val="24"/>
        </w:rPr>
        <w:t>граждан на момент уступки требования ОАО «ТГК-1»</w:t>
      </w:r>
      <w:r w:rsidR="004E6585" w:rsidRPr="00F437EA">
        <w:rPr>
          <w:rFonts w:ascii="Times New Roman" w:hAnsi="Times New Roman" w:cs="Times New Roman"/>
          <w:sz w:val="24"/>
          <w:szCs w:val="24"/>
        </w:rPr>
        <w:t>;</w:t>
      </w:r>
    </w:p>
    <w:p w14:paraId="23A0486B" w14:textId="77777777" w:rsidR="00916704" w:rsidRDefault="009573D9" w:rsidP="004F10C1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92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16704" w:rsidRPr="00F437EA">
        <w:rPr>
          <w:rFonts w:ascii="Times New Roman" w:hAnsi="Times New Roman" w:cs="Times New Roman"/>
          <w:sz w:val="24"/>
          <w:szCs w:val="24"/>
        </w:rPr>
        <w:t>ыработ</w:t>
      </w:r>
      <w:r w:rsidR="000F2E99">
        <w:rPr>
          <w:rFonts w:ascii="Times New Roman" w:hAnsi="Times New Roman" w:cs="Times New Roman"/>
          <w:sz w:val="24"/>
          <w:szCs w:val="24"/>
        </w:rPr>
        <w:t>к</w:t>
      </w:r>
      <w:r w:rsidR="00FB2F34">
        <w:rPr>
          <w:rFonts w:ascii="Times New Roman" w:hAnsi="Times New Roman" w:cs="Times New Roman"/>
          <w:sz w:val="24"/>
          <w:szCs w:val="24"/>
        </w:rPr>
        <w:t>а</w:t>
      </w:r>
      <w:r w:rsidR="00916704" w:rsidRPr="00F437EA">
        <w:rPr>
          <w:rFonts w:ascii="Times New Roman" w:hAnsi="Times New Roman" w:cs="Times New Roman"/>
          <w:sz w:val="24"/>
          <w:szCs w:val="24"/>
        </w:rPr>
        <w:t xml:space="preserve"> оптимальн</w:t>
      </w:r>
      <w:r w:rsidR="000E7F24" w:rsidRPr="00F437EA">
        <w:rPr>
          <w:rFonts w:ascii="Times New Roman" w:hAnsi="Times New Roman" w:cs="Times New Roman"/>
          <w:sz w:val="24"/>
          <w:szCs w:val="24"/>
        </w:rPr>
        <w:t>ы</w:t>
      </w:r>
      <w:r w:rsidR="000F2E99">
        <w:rPr>
          <w:rFonts w:ascii="Times New Roman" w:hAnsi="Times New Roman" w:cs="Times New Roman"/>
          <w:sz w:val="24"/>
          <w:szCs w:val="24"/>
        </w:rPr>
        <w:t>х</w:t>
      </w:r>
      <w:r w:rsidR="00916704" w:rsidRPr="00F437EA">
        <w:rPr>
          <w:rFonts w:ascii="Times New Roman" w:hAnsi="Times New Roman" w:cs="Times New Roman"/>
          <w:sz w:val="24"/>
          <w:szCs w:val="24"/>
        </w:rPr>
        <w:t xml:space="preserve"> вариант</w:t>
      </w:r>
      <w:r w:rsidR="000F2E99">
        <w:rPr>
          <w:rFonts w:ascii="Times New Roman" w:hAnsi="Times New Roman" w:cs="Times New Roman"/>
          <w:sz w:val="24"/>
          <w:szCs w:val="24"/>
        </w:rPr>
        <w:t>ов</w:t>
      </w:r>
      <w:r w:rsidR="00916704" w:rsidRPr="00F437EA">
        <w:rPr>
          <w:rFonts w:ascii="Times New Roman" w:hAnsi="Times New Roman" w:cs="Times New Roman"/>
          <w:sz w:val="24"/>
          <w:szCs w:val="24"/>
        </w:rPr>
        <w:t xml:space="preserve"> возврата задолженности</w:t>
      </w:r>
      <w:r w:rsidR="00997BFF" w:rsidRPr="00F437EA">
        <w:rPr>
          <w:rFonts w:ascii="Times New Roman" w:hAnsi="Times New Roman" w:cs="Times New Roman"/>
          <w:sz w:val="24"/>
          <w:szCs w:val="24"/>
        </w:rPr>
        <w:t>, отдельны</w:t>
      </w:r>
      <w:r w:rsidR="000F2E99">
        <w:rPr>
          <w:rFonts w:ascii="Times New Roman" w:hAnsi="Times New Roman" w:cs="Times New Roman"/>
          <w:sz w:val="24"/>
          <w:szCs w:val="24"/>
        </w:rPr>
        <w:t>х</w:t>
      </w:r>
      <w:r w:rsidR="00997BFF" w:rsidRPr="00F437EA">
        <w:rPr>
          <w:rFonts w:ascii="Times New Roman" w:hAnsi="Times New Roman" w:cs="Times New Roman"/>
          <w:sz w:val="24"/>
          <w:szCs w:val="24"/>
        </w:rPr>
        <w:t xml:space="preserve"> типовы</w:t>
      </w:r>
      <w:r w:rsidR="000F2E99">
        <w:rPr>
          <w:rFonts w:ascii="Times New Roman" w:hAnsi="Times New Roman" w:cs="Times New Roman"/>
          <w:sz w:val="24"/>
          <w:szCs w:val="24"/>
        </w:rPr>
        <w:t>х</w:t>
      </w:r>
      <w:r w:rsidR="00997BFF" w:rsidRPr="00F437EA">
        <w:rPr>
          <w:rFonts w:ascii="Times New Roman" w:hAnsi="Times New Roman" w:cs="Times New Roman"/>
          <w:sz w:val="24"/>
          <w:szCs w:val="24"/>
        </w:rPr>
        <w:t xml:space="preserve"> схем работы и </w:t>
      </w:r>
      <w:r w:rsidR="00916704" w:rsidRPr="00F437EA">
        <w:rPr>
          <w:rFonts w:ascii="Times New Roman" w:hAnsi="Times New Roman" w:cs="Times New Roman"/>
          <w:sz w:val="24"/>
          <w:szCs w:val="24"/>
        </w:rPr>
        <w:t>согласова</w:t>
      </w:r>
      <w:r w:rsidR="000F2E99">
        <w:rPr>
          <w:rFonts w:ascii="Times New Roman" w:hAnsi="Times New Roman" w:cs="Times New Roman"/>
          <w:sz w:val="24"/>
          <w:szCs w:val="24"/>
        </w:rPr>
        <w:t xml:space="preserve">ние </w:t>
      </w:r>
      <w:r w:rsidR="00916704" w:rsidRPr="00F437EA">
        <w:rPr>
          <w:rFonts w:ascii="Times New Roman" w:hAnsi="Times New Roman" w:cs="Times New Roman"/>
          <w:sz w:val="24"/>
          <w:szCs w:val="24"/>
        </w:rPr>
        <w:t>стратеги</w:t>
      </w:r>
      <w:r w:rsidR="000F2E99">
        <w:rPr>
          <w:rFonts w:ascii="Times New Roman" w:hAnsi="Times New Roman" w:cs="Times New Roman"/>
          <w:sz w:val="24"/>
          <w:szCs w:val="24"/>
        </w:rPr>
        <w:t>и</w:t>
      </w:r>
      <w:r w:rsidR="00916704" w:rsidRPr="00F437EA">
        <w:rPr>
          <w:rFonts w:ascii="Times New Roman" w:hAnsi="Times New Roman" w:cs="Times New Roman"/>
          <w:sz w:val="24"/>
          <w:szCs w:val="24"/>
        </w:rPr>
        <w:t xml:space="preserve"> с </w:t>
      </w:r>
      <w:r w:rsidR="00997BFF" w:rsidRPr="00F437EA">
        <w:rPr>
          <w:rFonts w:ascii="Times New Roman" w:hAnsi="Times New Roman" w:cs="Times New Roman"/>
          <w:sz w:val="24"/>
          <w:szCs w:val="24"/>
        </w:rPr>
        <w:t>Заказчиком</w:t>
      </w:r>
      <w:r w:rsidR="00916704" w:rsidRPr="00F437EA">
        <w:rPr>
          <w:rFonts w:ascii="Times New Roman" w:hAnsi="Times New Roman" w:cs="Times New Roman"/>
          <w:sz w:val="24"/>
          <w:szCs w:val="24"/>
        </w:rPr>
        <w:t>;</w:t>
      </w:r>
      <w:r w:rsidR="00997BFF" w:rsidRPr="00F437E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06E4DF" w14:textId="77777777" w:rsidR="00FA0F2A" w:rsidRPr="00F437EA" w:rsidRDefault="009573D9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FA0F2A">
        <w:rPr>
          <w:rFonts w:ascii="Times New Roman" w:hAnsi="Times New Roman" w:cs="Times New Roman"/>
          <w:sz w:val="24"/>
          <w:szCs w:val="24"/>
        </w:rPr>
        <w:t>становление актуального статуса должника, в случае, когда данные о нем устарели или  являются недостоверными</w:t>
      </w:r>
      <w:r w:rsidR="000765C1">
        <w:rPr>
          <w:rFonts w:ascii="Times New Roman" w:hAnsi="Times New Roman" w:cs="Times New Roman"/>
          <w:sz w:val="24"/>
          <w:szCs w:val="24"/>
        </w:rPr>
        <w:t>, п</w:t>
      </w:r>
      <w:r w:rsidR="000765C1" w:rsidRPr="000765C1">
        <w:rPr>
          <w:rFonts w:ascii="Times New Roman" w:hAnsi="Times New Roman" w:cs="Times New Roman"/>
          <w:sz w:val="24"/>
          <w:szCs w:val="24"/>
        </w:rPr>
        <w:t xml:space="preserve">олучение </w:t>
      </w:r>
      <w:r w:rsidR="00FB2F34">
        <w:rPr>
          <w:rFonts w:ascii="Times New Roman" w:hAnsi="Times New Roman" w:cs="Times New Roman"/>
          <w:sz w:val="24"/>
          <w:szCs w:val="24"/>
        </w:rPr>
        <w:t xml:space="preserve">законными способами </w:t>
      </w:r>
      <w:r w:rsidR="000765C1" w:rsidRPr="000765C1">
        <w:rPr>
          <w:rFonts w:ascii="Times New Roman" w:hAnsi="Times New Roman" w:cs="Times New Roman"/>
          <w:sz w:val="24"/>
          <w:szCs w:val="24"/>
        </w:rPr>
        <w:t>достоверной информации о финансовом состоянии должника, наличии зарегистрированного имущества, прав и т.д.</w:t>
      </w:r>
      <w:r w:rsidR="000765C1">
        <w:rPr>
          <w:rFonts w:ascii="Times New Roman" w:hAnsi="Times New Roman" w:cs="Times New Roman"/>
          <w:sz w:val="24"/>
          <w:szCs w:val="24"/>
        </w:rPr>
        <w:t>;</w:t>
      </w:r>
    </w:p>
    <w:p w14:paraId="3E871B19" w14:textId="77777777" w:rsidR="00585FDB" w:rsidRDefault="009573D9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16704" w:rsidRPr="00F437EA">
        <w:rPr>
          <w:rFonts w:ascii="Times New Roman" w:hAnsi="Times New Roman" w:cs="Times New Roman"/>
          <w:sz w:val="24"/>
          <w:szCs w:val="24"/>
        </w:rPr>
        <w:t>ров</w:t>
      </w:r>
      <w:r w:rsidR="00FC639D">
        <w:rPr>
          <w:rFonts w:ascii="Times New Roman" w:hAnsi="Times New Roman" w:cs="Times New Roman"/>
          <w:sz w:val="24"/>
          <w:szCs w:val="24"/>
        </w:rPr>
        <w:t>е</w:t>
      </w:r>
      <w:r w:rsidR="00997BFF" w:rsidRPr="00F437EA">
        <w:rPr>
          <w:rFonts w:ascii="Times New Roman" w:hAnsi="Times New Roman" w:cs="Times New Roman"/>
          <w:sz w:val="24"/>
          <w:szCs w:val="24"/>
        </w:rPr>
        <w:t>д</w:t>
      </w:r>
      <w:r w:rsidR="00FC639D">
        <w:rPr>
          <w:rFonts w:ascii="Times New Roman" w:hAnsi="Times New Roman" w:cs="Times New Roman"/>
          <w:sz w:val="24"/>
          <w:szCs w:val="24"/>
        </w:rPr>
        <w:t>ение</w:t>
      </w:r>
      <w:r w:rsidR="00997BFF" w:rsidRPr="00F437EA">
        <w:rPr>
          <w:rFonts w:ascii="Times New Roman" w:hAnsi="Times New Roman" w:cs="Times New Roman"/>
          <w:sz w:val="24"/>
          <w:szCs w:val="24"/>
        </w:rPr>
        <w:t xml:space="preserve"> </w:t>
      </w:r>
      <w:r w:rsidR="00916704" w:rsidRPr="00F437EA">
        <w:rPr>
          <w:rFonts w:ascii="Times New Roman" w:hAnsi="Times New Roman" w:cs="Times New Roman"/>
          <w:sz w:val="24"/>
          <w:szCs w:val="24"/>
        </w:rPr>
        <w:t>переговор</w:t>
      </w:r>
      <w:r w:rsidR="00FC639D">
        <w:rPr>
          <w:rFonts w:ascii="Times New Roman" w:hAnsi="Times New Roman" w:cs="Times New Roman"/>
          <w:sz w:val="24"/>
          <w:szCs w:val="24"/>
        </w:rPr>
        <w:t>ов</w:t>
      </w:r>
      <w:r w:rsidR="00916704" w:rsidRPr="00F437EA">
        <w:rPr>
          <w:rFonts w:ascii="Times New Roman" w:hAnsi="Times New Roman" w:cs="Times New Roman"/>
          <w:sz w:val="24"/>
          <w:szCs w:val="24"/>
        </w:rPr>
        <w:t xml:space="preserve"> с должник</w:t>
      </w:r>
      <w:r w:rsidR="00997BFF" w:rsidRPr="00F437EA">
        <w:rPr>
          <w:rFonts w:ascii="Times New Roman" w:hAnsi="Times New Roman" w:cs="Times New Roman"/>
          <w:sz w:val="24"/>
          <w:szCs w:val="24"/>
        </w:rPr>
        <w:t xml:space="preserve">ами, </w:t>
      </w:r>
      <w:r w:rsidR="00916704" w:rsidRPr="00F437EA">
        <w:rPr>
          <w:rFonts w:ascii="Times New Roman" w:hAnsi="Times New Roman" w:cs="Times New Roman"/>
          <w:sz w:val="24"/>
          <w:szCs w:val="24"/>
        </w:rPr>
        <w:t>направ</w:t>
      </w:r>
      <w:r w:rsidR="00FC639D">
        <w:rPr>
          <w:rFonts w:ascii="Times New Roman" w:hAnsi="Times New Roman" w:cs="Times New Roman"/>
          <w:sz w:val="24"/>
          <w:szCs w:val="24"/>
        </w:rPr>
        <w:t>ление</w:t>
      </w:r>
      <w:r w:rsidR="00997BFF" w:rsidRPr="00F437EA">
        <w:rPr>
          <w:rFonts w:ascii="Times New Roman" w:hAnsi="Times New Roman" w:cs="Times New Roman"/>
          <w:sz w:val="24"/>
          <w:szCs w:val="24"/>
        </w:rPr>
        <w:t xml:space="preserve"> им</w:t>
      </w:r>
      <w:r w:rsidR="00916704" w:rsidRPr="00F437EA">
        <w:rPr>
          <w:rFonts w:ascii="Times New Roman" w:hAnsi="Times New Roman" w:cs="Times New Roman"/>
          <w:sz w:val="24"/>
          <w:szCs w:val="24"/>
        </w:rPr>
        <w:t xml:space="preserve"> </w:t>
      </w:r>
      <w:r w:rsidR="00997BFF" w:rsidRPr="00F437EA">
        <w:rPr>
          <w:rFonts w:ascii="Times New Roman" w:hAnsi="Times New Roman" w:cs="Times New Roman"/>
          <w:sz w:val="24"/>
          <w:szCs w:val="24"/>
        </w:rPr>
        <w:t>у</w:t>
      </w:r>
      <w:r w:rsidR="00916704" w:rsidRPr="00F437EA">
        <w:rPr>
          <w:rFonts w:ascii="Times New Roman" w:hAnsi="Times New Roman" w:cs="Times New Roman"/>
          <w:sz w:val="24"/>
          <w:szCs w:val="24"/>
        </w:rPr>
        <w:t>ведомлени</w:t>
      </w:r>
      <w:r w:rsidR="00FC639D">
        <w:rPr>
          <w:rFonts w:ascii="Times New Roman" w:hAnsi="Times New Roman" w:cs="Times New Roman"/>
          <w:sz w:val="24"/>
          <w:szCs w:val="24"/>
        </w:rPr>
        <w:t>й</w:t>
      </w:r>
      <w:r w:rsidR="00916704" w:rsidRPr="00F437EA">
        <w:rPr>
          <w:rFonts w:ascii="Times New Roman" w:hAnsi="Times New Roman" w:cs="Times New Roman"/>
          <w:sz w:val="24"/>
          <w:szCs w:val="24"/>
        </w:rPr>
        <w:t>, требовани</w:t>
      </w:r>
      <w:r w:rsidR="00FC639D">
        <w:rPr>
          <w:rFonts w:ascii="Times New Roman" w:hAnsi="Times New Roman" w:cs="Times New Roman"/>
          <w:sz w:val="24"/>
          <w:szCs w:val="24"/>
        </w:rPr>
        <w:t>й</w:t>
      </w:r>
      <w:r w:rsidR="00916704" w:rsidRPr="00F437EA">
        <w:rPr>
          <w:rFonts w:ascii="Times New Roman" w:hAnsi="Times New Roman" w:cs="Times New Roman"/>
          <w:sz w:val="24"/>
          <w:szCs w:val="24"/>
        </w:rPr>
        <w:t xml:space="preserve"> и т.д.</w:t>
      </w:r>
      <w:r w:rsidR="00AE3D13" w:rsidRPr="00F437EA">
        <w:rPr>
          <w:rFonts w:ascii="Times New Roman" w:hAnsi="Times New Roman" w:cs="Times New Roman"/>
          <w:sz w:val="24"/>
          <w:szCs w:val="24"/>
        </w:rPr>
        <w:t>, оцен</w:t>
      </w:r>
      <w:r w:rsidR="00FC639D">
        <w:rPr>
          <w:rFonts w:ascii="Times New Roman" w:hAnsi="Times New Roman" w:cs="Times New Roman"/>
          <w:sz w:val="24"/>
          <w:szCs w:val="24"/>
        </w:rPr>
        <w:t>ка</w:t>
      </w:r>
      <w:r w:rsidR="00AE3D13" w:rsidRPr="00F437EA">
        <w:rPr>
          <w:rFonts w:ascii="Times New Roman" w:hAnsi="Times New Roman" w:cs="Times New Roman"/>
          <w:sz w:val="24"/>
          <w:szCs w:val="24"/>
        </w:rPr>
        <w:t xml:space="preserve"> целесообразност</w:t>
      </w:r>
      <w:r w:rsidR="00FC639D">
        <w:rPr>
          <w:rFonts w:ascii="Times New Roman" w:hAnsi="Times New Roman" w:cs="Times New Roman"/>
          <w:sz w:val="24"/>
          <w:szCs w:val="24"/>
        </w:rPr>
        <w:t>и</w:t>
      </w:r>
      <w:r w:rsidR="00AE3D13" w:rsidRPr="00F437EA">
        <w:rPr>
          <w:rFonts w:ascii="Times New Roman" w:hAnsi="Times New Roman" w:cs="Times New Roman"/>
          <w:sz w:val="24"/>
          <w:szCs w:val="24"/>
        </w:rPr>
        <w:t xml:space="preserve"> проведения внесудебного урегулирования долгового спора</w:t>
      </w:r>
      <w:r w:rsidR="00585FDB">
        <w:rPr>
          <w:rFonts w:ascii="Times New Roman" w:hAnsi="Times New Roman" w:cs="Times New Roman"/>
          <w:sz w:val="24"/>
          <w:szCs w:val="24"/>
        </w:rPr>
        <w:t>.</w:t>
      </w:r>
    </w:p>
    <w:p w14:paraId="602770FC" w14:textId="77777777" w:rsidR="009024BB" w:rsidRPr="00F437EA" w:rsidRDefault="009024BB" w:rsidP="008137F4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 w:rsidRPr="009024BB">
        <w:t>Судебный этап включает в се</w:t>
      </w:r>
      <w:r>
        <w:t>б</w:t>
      </w:r>
      <w:r w:rsidRPr="009024BB">
        <w:t>я:</w:t>
      </w:r>
    </w:p>
    <w:p w14:paraId="64266AC2" w14:textId="77777777" w:rsidR="00916704" w:rsidRDefault="009573D9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024BB">
        <w:rPr>
          <w:rFonts w:ascii="Times New Roman" w:hAnsi="Times New Roman" w:cs="Times New Roman"/>
          <w:sz w:val="24"/>
          <w:szCs w:val="24"/>
        </w:rPr>
        <w:t>риказное производство и получение судебного приказа</w:t>
      </w:r>
      <w:r w:rsidR="00916704" w:rsidRPr="00F437EA">
        <w:rPr>
          <w:rFonts w:ascii="Times New Roman" w:hAnsi="Times New Roman" w:cs="Times New Roman"/>
          <w:sz w:val="24"/>
          <w:szCs w:val="24"/>
        </w:rPr>
        <w:t>;</w:t>
      </w:r>
    </w:p>
    <w:p w14:paraId="30DA6DF1" w14:textId="77777777" w:rsidR="00305941" w:rsidRDefault="009573D9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0765C1">
        <w:rPr>
          <w:rFonts w:ascii="Times New Roman" w:hAnsi="Times New Roman" w:cs="Times New Roman"/>
          <w:sz w:val="24"/>
          <w:szCs w:val="24"/>
        </w:rPr>
        <w:t>сковое производство, подготовка и предъявление иска в суд, п</w:t>
      </w:r>
      <w:r w:rsidR="009024BB">
        <w:rPr>
          <w:rFonts w:ascii="Times New Roman" w:hAnsi="Times New Roman" w:cs="Times New Roman"/>
          <w:sz w:val="24"/>
          <w:szCs w:val="24"/>
        </w:rPr>
        <w:t>редставление интересов кредитора в судах на всех стадиях рассмотрения дела</w:t>
      </w:r>
      <w:r w:rsidR="000765C1">
        <w:rPr>
          <w:rFonts w:ascii="Times New Roman" w:hAnsi="Times New Roman" w:cs="Times New Roman"/>
          <w:sz w:val="24"/>
          <w:szCs w:val="24"/>
        </w:rPr>
        <w:t>, п</w:t>
      </w:r>
      <w:r w:rsidR="009024BB">
        <w:rPr>
          <w:rFonts w:ascii="Times New Roman" w:hAnsi="Times New Roman" w:cs="Times New Roman"/>
          <w:sz w:val="24"/>
          <w:szCs w:val="24"/>
        </w:rPr>
        <w:t>олучение исполнительн</w:t>
      </w:r>
      <w:r w:rsidR="00FC639D">
        <w:rPr>
          <w:rFonts w:ascii="Times New Roman" w:hAnsi="Times New Roman" w:cs="Times New Roman"/>
          <w:sz w:val="24"/>
          <w:szCs w:val="24"/>
        </w:rPr>
        <w:t>ых</w:t>
      </w:r>
      <w:r w:rsidR="009024BB">
        <w:rPr>
          <w:rFonts w:ascii="Times New Roman" w:hAnsi="Times New Roman" w:cs="Times New Roman"/>
          <w:sz w:val="24"/>
          <w:szCs w:val="24"/>
        </w:rPr>
        <w:t xml:space="preserve"> лист</w:t>
      </w:r>
      <w:r w:rsidR="00FC639D">
        <w:rPr>
          <w:rFonts w:ascii="Times New Roman" w:hAnsi="Times New Roman" w:cs="Times New Roman"/>
          <w:sz w:val="24"/>
          <w:szCs w:val="24"/>
        </w:rPr>
        <w:t>ов</w:t>
      </w:r>
      <w:r w:rsidR="00305941">
        <w:rPr>
          <w:rFonts w:ascii="Times New Roman" w:hAnsi="Times New Roman" w:cs="Times New Roman"/>
          <w:sz w:val="24"/>
          <w:szCs w:val="24"/>
        </w:rPr>
        <w:t>;</w:t>
      </w:r>
    </w:p>
    <w:p w14:paraId="46B88BBF" w14:textId="77777777" w:rsidR="009024BB" w:rsidRPr="00305941" w:rsidRDefault="00305941" w:rsidP="00305941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в случае необходимости мероприятий по</w:t>
      </w:r>
      <w:r w:rsidRPr="008F1E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процессуальному правопреемству в соответствии с законодательством Российской Федерации, в том числе по исполнительным документам, переданным ИКУ Принципалу во исполнение Договора</w:t>
      </w:r>
      <w:r w:rsidRPr="00B21A4C">
        <w:rPr>
          <w:rFonts w:ascii="Times New Roman" w:hAnsi="Times New Roman" w:cs="Times New Roman"/>
          <w:sz w:val="24"/>
          <w:szCs w:val="24"/>
        </w:rPr>
        <w:t xml:space="preserve"> уступки права требования</w:t>
      </w:r>
      <w:r w:rsidR="00FB563A">
        <w:rPr>
          <w:rFonts w:ascii="Times New Roman" w:hAnsi="Times New Roman" w:cs="Times New Roman"/>
          <w:sz w:val="24"/>
          <w:szCs w:val="24"/>
        </w:rPr>
        <w:t>.</w:t>
      </w:r>
    </w:p>
    <w:p w14:paraId="30D5E605" w14:textId="77777777" w:rsidR="009024BB" w:rsidRDefault="009024BB" w:rsidP="008137F4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>
        <w:t>Этап исполнительного производства включает в себя:</w:t>
      </w:r>
    </w:p>
    <w:p w14:paraId="18E61A2C" w14:textId="77777777" w:rsidR="000F2E99" w:rsidRDefault="009573D9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765C1">
        <w:rPr>
          <w:rFonts w:ascii="Times New Roman" w:hAnsi="Times New Roman" w:cs="Times New Roman"/>
          <w:sz w:val="24"/>
          <w:szCs w:val="24"/>
        </w:rPr>
        <w:t>редъявление судебн</w:t>
      </w:r>
      <w:r w:rsidR="00DD1C06">
        <w:rPr>
          <w:rFonts w:ascii="Times New Roman" w:hAnsi="Times New Roman" w:cs="Times New Roman"/>
          <w:sz w:val="24"/>
          <w:szCs w:val="24"/>
        </w:rPr>
        <w:t xml:space="preserve">ых </w:t>
      </w:r>
      <w:r w:rsidR="000765C1">
        <w:rPr>
          <w:rFonts w:ascii="Times New Roman" w:hAnsi="Times New Roman" w:cs="Times New Roman"/>
          <w:sz w:val="24"/>
          <w:szCs w:val="24"/>
        </w:rPr>
        <w:t xml:space="preserve"> приказ</w:t>
      </w:r>
      <w:r w:rsidR="00DD1C06">
        <w:rPr>
          <w:rFonts w:ascii="Times New Roman" w:hAnsi="Times New Roman" w:cs="Times New Roman"/>
          <w:sz w:val="24"/>
          <w:szCs w:val="24"/>
        </w:rPr>
        <w:t>ов  и исполнительных листов для принудительного исполнения в службу судебных приставов, представление приставам всей необходимой</w:t>
      </w:r>
      <w:r w:rsidR="007868B1">
        <w:rPr>
          <w:rFonts w:ascii="Times New Roman" w:hAnsi="Times New Roman" w:cs="Times New Roman"/>
          <w:sz w:val="24"/>
          <w:szCs w:val="24"/>
        </w:rPr>
        <w:t xml:space="preserve">  документации</w:t>
      </w:r>
      <w:r w:rsidR="00DD1C06">
        <w:rPr>
          <w:rFonts w:ascii="Times New Roman" w:hAnsi="Times New Roman" w:cs="Times New Roman"/>
          <w:sz w:val="24"/>
          <w:szCs w:val="24"/>
        </w:rPr>
        <w:t>, в</w:t>
      </w:r>
      <w:r w:rsidR="000F2E99">
        <w:rPr>
          <w:rFonts w:ascii="Times New Roman" w:hAnsi="Times New Roman" w:cs="Times New Roman"/>
          <w:sz w:val="24"/>
          <w:szCs w:val="24"/>
        </w:rPr>
        <w:t xml:space="preserve">заимодействие со </w:t>
      </w:r>
      <w:r w:rsidR="00DD1C06">
        <w:rPr>
          <w:rFonts w:ascii="Times New Roman" w:hAnsi="Times New Roman" w:cs="Times New Roman"/>
          <w:sz w:val="24"/>
          <w:szCs w:val="24"/>
        </w:rPr>
        <w:t>службой с</w:t>
      </w:r>
      <w:r w:rsidR="000F2E99">
        <w:rPr>
          <w:rFonts w:ascii="Times New Roman" w:hAnsi="Times New Roman" w:cs="Times New Roman"/>
          <w:sz w:val="24"/>
          <w:szCs w:val="24"/>
        </w:rPr>
        <w:t xml:space="preserve">удебных </w:t>
      </w:r>
      <w:r w:rsidR="00DD1C06">
        <w:rPr>
          <w:rFonts w:ascii="Times New Roman" w:hAnsi="Times New Roman" w:cs="Times New Roman"/>
          <w:sz w:val="24"/>
          <w:szCs w:val="24"/>
        </w:rPr>
        <w:t>п</w:t>
      </w:r>
      <w:r w:rsidR="000F2E99">
        <w:rPr>
          <w:rFonts w:ascii="Times New Roman" w:hAnsi="Times New Roman" w:cs="Times New Roman"/>
          <w:sz w:val="24"/>
          <w:szCs w:val="24"/>
        </w:rPr>
        <w:t>риставов</w:t>
      </w:r>
      <w:r w:rsidR="00DD1C06">
        <w:rPr>
          <w:rFonts w:ascii="Times New Roman" w:hAnsi="Times New Roman" w:cs="Times New Roman"/>
          <w:sz w:val="24"/>
          <w:szCs w:val="24"/>
        </w:rPr>
        <w:t xml:space="preserve"> в ходе исполнительного производства</w:t>
      </w:r>
      <w:r w:rsidR="000F2E99">
        <w:rPr>
          <w:rFonts w:ascii="Times New Roman" w:hAnsi="Times New Roman" w:cs="Times New Roman"/>
          <w:sz w:val="24"/>
          <w:szCs w:val="24"/>
        </w:rPr>
        <w:t>;</w:t>
      </w:r>
    </w:p>
    <w:p w14:paraId="4E86C0FB" w14:textId="77777777" w:rsidR="00C957B5" w:rsidRDefault="009573D9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73188">
        <w:rPr>
          <w:rFonts w:ascii="Times New Roman" w:hAnsi="Times New Roman" w:cs="Times New Roman"/>
          <w:sz w:val="24"/>
          <w:szCs w:val="24"/>
        </w:rPr>
        <w:t>к</w:t>
      </w:r>
      <w:r w:rsidR="00480170" w:rsidRPr="00873188">
        <w:rPr>
          <w:rFonts w:ascii="Times New Roman" w:hAnsi="Times New Roman" w:cs="Times New Roman"/>
          <w:sz w:val="24"/>
          <w:szCs w:val="24"/>
        </w:rPr>
        <w:t>онтрол</w:t>
      </w:r>
      <w:r w:rsidR="000F2E99" w:rsidRPr="00873188">
        <w:rPr>
          <w:rFonts w:ascii="Times New Roman" w:hAnsi="Times New Roman" w:cs="Times New Roman"/>
          <w:sz w:val="24"/>
          <w:szCs w:val="24"/>
        </w:rPr>
        <w:t xml:space="preserve">ь за </w:t>
      </w:r>
      <w:r w:rsidR="00480170" w:rsidRPr="00873188">
        <w:rPr>
          <w:rFonts w:ascii="Times New Roman" w:hAnsi="Times New Roman" w:cs="Times New Roman"/>
          <w:sz w:val="24"/>
          <w:szCs w:val="24"/>
        </w:rPr>
        <w:t>ход</w:t>
      </w:r>
      <w:r w:rsidR="000F2E99" w:rsidRPr="00873188">
        <w:rPr>
          <w:rFonts w:ascii="Times New Roman" w:hAnsi="Times New Roman" w:cs="Times New Roman"/>
          <w:sz w:val="24"/>
          <w:szCs w:val="24"/>
        </w:rPr>
        <w:t>ом</w:t>
      </w:r>
      <w:r w:rsidR="00480170" w:rsidRPr="00873188">
        <w:rPr>
          <w:rFonts w:ascii="Times New Roman" w:hAnsi="Times New Roman" w:cs="Times New Roman"/>
          <w:sz w:val="24"/>
          <w:szCs w:val="24"/>
        </w:rPr>
        <w:t xml:space="preserve"> исполнительного производства, прин</w:t>
      </w:r>
      <w:r w:rsidR="000F2E99" w:rsidRPr="00873188">
        <w:rPr>
          <w:rFonts w:ascii="Times New Roman" w:hAnsi="Times New Roman" w:cs="Times New Roman"/>
          <w:sz w:val="24"/>
          <w:szCs w:val="24"/>
        </w:rPr>
        <w:t>яти</w:t>
      </w:r>
      <w:r w:rsidR="00FC639D" w:rsidRPr="00873188">
        <w:rPr>
          <w:rFonts w:ascii="Times New Roman" w:hAnsi="Times New Roman" w:cs="Times New Roman"/>
          <w:sz w:val="24"/>
          <w:szCs w:val="24"/>
        </w:rPr>
        <w:t>е</w:t>
      </w:r>
      <w:r w:rsidR="00B630A4" w:rsidRPr="00873188">
        <w:rPr>
          <w:rFonts w:ascii="Times New Roman" w:hAnsi="Times New Roman" w:cs="Times New Roman"/>
          <w:sz w:val="24"/>
          <w:szCs w:val="24"/>
        </w:rPr>
        <w:t xml:space="preserve"> законных</w:t>
      </w:r>
      <w:r w:rsidR="00480170" w:rsidRPr="00873188">
        <w:rPr>
          <w:rFonts w:ascii="Times New Roman" w:hAnsi="Times New Roman" w:cs="Times New Roman"/>
          <w:sz w:val="24"/>
          <w:szCs w:val="24"/>
        </w:rPr>
        <w:t xml:space="preserve"> мер к обнаружению, аресту и реализации имущества</w:t>
      </w:r>
      <w:r w:rsidR="000F2E99" w:rsidRPr="00873188">
        <w:rPr>
          <w:rFonts w:ascii="Times New Roman" w:hAnsi="Times New Roman" w:cs="Times New Roman"/>
          <w:sz w:val="24"/>
          <w:szCs w:val="24"/>
        </w:rPr>
        <w:t xml:space="preserve"> должников</w:t>
      </w:r>
      <w:r w:rsidR="00E0755A" w:rsidRPr="00873188">
        <w:rPr>
          <w:rFonts w:ascii="Times New Roman" w:hAnsi="Times New Roman" w:cs="Times New Roman"/>
          <w:sz w:val="24"/>
          <w:szCs w:val="24"/>
        </w:rPr>
        <w:t>, у</w:t>
      </w:r>
      <w:r w:rsidR="00CA6E47" w:rsidRPr="00873188">
        <w:rPr>
          <w:rFonts w:ascii="Times New Roman" w:hAnsi="Times New Roman" w:cs="Times New Roman"/>
          <w:sz w:val="24"/>
          <w:szCs w:val="24"/>
        </w:rPr>
        <w:t xml:space="preserve">становление </w:t>
      </w:r>
      <w:r w:rsidR="004E6585" w:rsidRPr="00873188">
        <w:rPr>
          <w:rFonts w:ascii="Times New Roman" w:hAnsi="Times New Roman" w:cs="Times New Roman"/>
          <w:sz w:val="24"/>
          <w:szCs w:val="24"/>
        </w:rPr>
        <w:t>мест</w:t>
      </w:r>
      <w:r w:rsidR="006046E8" w:rsidRPr="00873188">
        <w:rPr>
          <w:rFonts w:ascii="Times New Roman" w:hAnsi="Times New Roman" w:cs="Times New Roman"/>
          <w:sz w:val="24"/>
          <w:szCs w:val="24"/>
        </w:rPr>
        <w:t>а</w:t>
      </w:r>
      <w:r w:rsidR="004E6585" w:rsidRPr="00873188">
        <w:rPr>
          <w:rFonts w:ascii="Times New Roman" w:hAnsi="Times New Roman" w:cs="Times New Roman"/>
          <w:sz w:val="24"/>
          <w:szCs w:val="24"/>
        </w:rPr>
        <w:t xml:space="preserve"> жительства </w:t>
      </w:r>
      <w:r w:rsidR="00CA6E47" w:rsidRPr="00873188">
        <w:rPr>
          <w:rFonts w:ascii="Times New Roman" w:hAnsi="Times New Roman" w:cs="Times New Roman"/>
          <w:sz w:val="24"/>
          <w:szCs w:val="24"/>
        </w:rPr>
        <w:t xml:space="preserve">должника </w:t>
      </w:r>
      <w:r w:rsidR="004E6585" w:rsidRPr="00873188">
        <w:rPr>
          <w:rFonts w:ascii="Times New Roman" w:hAnsi="Times New Roman" w:cs="Times New Roman"/>
          <w:sz w:val="24"/>
          <w:szCs w:val="24"/>
        </w:rPr>
        <w:t>в случае переезда</w:t>
      </w:r>
      <w:r w:rsidR="00C957B5">
        <w:rPr>
          <w:rFonts w:ascii="Times New Roman" w:hAnsi="Times New Roman" w:cs="Times New Roman"/>
          <w:sz w:val="24"/>
          <w:szCs w:val="24"/>
        </w:rPr>
        <w:t>;</w:t>
      </w:r>
    </w:p>
    <w:p w14:paraId="22A64376" w14:textId="77777777" w:rsidR="00E0755A" w:rsidRPr="00873188" w:rsidRDefault="00C957B5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 актов о невозможности взыскания.</w:t>
      </w:r>
    </w:p>
    <w:p w14:paraId="5F76DD62" w14:textId="77777777" w:rsidR="00642CF8" w:rsidRPr="00AF2137" w:rsidRDefault="00E0755A" w:rsidP="00305941">
      <w:pPr>
        <w:suppressAutoHyphens/>
        <w:ind w:firstLine="709"/>
        <w:jc w:val="both"/>
      </w:pPr>
      <w:r>
        <w:t>Мерами по взысканию задолженности являются также</w:t>
      </w:r>
      <w:r w:rsidR="00305941">
        <w:t xml:space="preserve"> </w:t>
      </w:r>
      <w:r w:rsidR="005644E8" w:rsidRPr="00352A9E">
        <w:t>предъявл</w:t>
      </w:r>
      <w:r w:rsidR="000F2E99">
        <w:t>ение</w:t>
      </w:r>
      <w:r w:rsidR="005644E8" w:rsidRPr="00352A9E">
        <w:t xml:space="preserve"> требования к наследственному имуществу, собственнику помещени</w:t>
      </w:r>
      <w:r w:rsidR="00CA6E47">
        <w:t>я</w:t>
      </w:r>
      <w:r w:rsidR="001F74D4">
        <w:t xml:space="preserve"> в отношении муниципального жилищного фонда</w:t>
      </w:r>
      <w:r w:rsidR="005644E8" w:rsidRPr="00352A9E">
        <w:t xml:space="preserve"> и т.</w:t>
      </w:r>
      <w:r w:rsidR="001F74D4">
        <w:t xml:space="preserve"> </w:t>
      </w:r>
      <w:r w:rsidR="005644E8" w:rsidRPr="00352A9E">
        <w:t xml:space="preserve">д. </w:t>
      </w:r>
    </w:p>
    <w:p w14:paraId="6E17D86F" w14:textId="77777777" w:rsidR="00642CF8" w:rsidRDefault="00642CF8" w:rsidP="00AF2137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>
        <w:lastRenderedPageBreak/>
        <w:t>В работу Агенту передаются обезличенные форматы реестров, которые не содержат персональных данных должников. В случае, если Агенту будут переданы персональные данные, в соответствии с нормами Федерального закона от 27.07.2006 №152-ФЗ «</w:t>
      </w:r>
      <w:r w:rsidR="00D13048">
        <w:t>О персональных данных» обязуется обеспечить конфиденциальность и безопасность персональных данных при их обработке.</w:t>
      </w:r>
    </w:p>
    <w:p w14:paraId="23D70061" w14:textId="77777777" w:rsidR="00D13048" w:rsidRPr="00AF2137" w:rsidRDefault="00D13048" w:rsidP="00AF2137">
      <w:pPr>
        <w:pStyle w:val="a3"/>
        <w:suppressAutoHyphens/>
        <w:ind w:left="0" w:firstLine="709"/>
        <w:jc w:val="both"/>
      </w:pPr>
      <w:r>
        <w:t>Конфиденциальность и безопасность персональных данных обеспечивается с помощью установленной Агентом системы защиты персональных данных, включающей организационные меры и средства защиты информации в информационных системах Агента.</w:t>
      </w:r>
    </w:p>
    <w:p w14:paraId="0A364C01" w14:textId="77777777" w:rsidR="00BA02CF" w:rsidRDefault="00B60FBA" w:rsidP="008137F4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>
        <w:t>Агент</w:t>
      </w:r>
      <w:r w:rsidR="008B6AE3" w:rsidRPr="008B6AE3">
        <w:t xml:space="preserve"> формирует в отношении каждого должника дело, содержащее копии</w:t>
      </w:r>
      <w:r w:rsidRPr="00B60FBA">
        <w:t xml:space="preserve"> </w:t>
      </w:r>
      <w:r w:rsidRPr="008B6AE3">
        <w:t>документов</w:t>
      </w:r>
      <w:r w:rsidR="008B6AE3" w:rsidRPr="008B6AE3">
        <w:t>, подтверждающих долг, сведения о предпринятых действиях и материалы по исполнению услуг. По окончании срока действия договора указанные дела</w:t>
      </w:r>
      <w:r w:rsidR="00111B16">
        <w:t xml:space="preserve"> </w:t>
      </w:r>
      <w:r w:rsidR="008B6AE3" w:rsidRPr="008B6AE3">
        <w:t>передаются Заказчику по акту.</w:t>
      </w:r>
    </w:p>
    <w:p w14:paraId="600E6FC5" w14:textId="77777777" w:rsidR="008B6AE3" w:rsidRPr="00352A9E" w:rsidRDefault="008B6AE3" w:rsidP="008137F4">
      <w:pPr>
        <w:suppressAutoHyphens/>
        <w:ind w:firstLine="709"/>
        <w:jc w:val="both"/>
      </w:pPr>
      <w:r w:rsidRPr="008B6AE3">
        <w:t xml:space="preserve">По требованию Заказчика </w:t>
      </w:r>
      <w:r w:rsidR="00A821F3">
        <w:t xml:space="preserve">Агент  </w:t>
      </w:r>
      <w:r w:rsidRPr="008B6AE3">
        <w:t>представляет ему дела должников, взыскание по которым, несмотря на предпринятые действия, не увенч</w:t>
      </w:r>
      <w:r>
        <w:t>ались положительным результатом до окончания срока действия договора.</w:t>
      </w:r>
    </w:p>
    <w:p w14:paraId="24E2B541" w14:textId="77777777" w:rsidR="008B6AE3" w:rsidRPr="008B6AE3" w:rsidRDefault="008B6AE3" w:rsidP="008137F4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 w:rsidRPr="008B6AE3">
        <w:t xml:space="preserve">Ведение </w:t>
      </w:r>
      <w:r>
        <w:t>Агентом</w:t>
      </w:r>
      <w:r w:rsidRPr="008B6AE3">
        <w:t xml:space="preserve"> на постоянной основе реестра должников, задолженности за каждым из них, сводной информации, оплаты и сальдо расчетов с указанием периода, номеров платежных поручений и т.п. по каждому потребителю. </w:t>
      </w:r>
    </w:p>
    <w:p w14:paraId="28504C8A" w14:textId="77777777" w:rsidR="008B6AE3" w:rsidRDefault="008B6AE3" w:rsidP="008137F4">
      <w:pPr>
        <w:pStyle w:val="ConsPlusNormal"/>
        <w:suppressAutoHyphens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B6AE3">
        <w:rPr>
          <w:rFonts w:ascii="Times New Roman" w:hAnsi="Times New Roman" w:cs="Times New Roman"/>
          <w:sz w:val="24"/>
          <w:szCs w:val="24"/>
        </w:rPr>
        <w:t xml:space="preserve">Предоставление реестра Заказчику ежемесячно в электронном виде и на бумажном носителе.  </w:t>
      </w:r>
    </w:p>
    <w:p w14:paraId="2B952060" w14:textId="77777777" w:rsidR="00B60FBA" w:rsidRDefault="000B5D11" w:rsidP="008137F4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 w:rsidRPr="00352A9E">
        <w:t xml:space="preserve">С учетом анализа проведенной работы </w:t>
      </w:r>
      <w:r w:rsidR="00F0141D" w:rsidRPr="00352A9E">
        <w:t>Заказчик имеет право требовать от</w:t>
      </w:r>
      <w:r w:rsidR="00B60FBA">
        <w:t xml:space="preserve"> Агента </w:t>
      </w:r>
      <w:r w:rsidR="00F0141D" w:rsidRPr="00352A9E">
        <w:t xml:space="preserve">выполнения </w:t>
      </w:r>
      <w:r w:rsidRPr="00352A9E">
        <w:t xml:space="preserve">дополнительного </w:t>
      </w:r>
      <w:r w:rsidR="005644E8" w:rsidRPr="00352A9E">
        <w:t>необходим</w:t>
      </w:r>
      <w:r w:rsidR="00F0141D" w:rsidRPr="00352A9E">
        <w:t xml:space="preserve">ого объема </w:t>
      </w:r>
      <w:r w:rsidR="007E1CF6" w:rsidRPr="00352A9E">
        <w:t xml:space="preserve">работы </w:t>
      </w:r>
      <w:r w:rsidR="00F0141D" w:rsidRPr="00352A9E">
        <w:t>в о</w:t>
      </w:r>
      <w:r w:rsidR="007E1CF6" w:rsidRPr="00352A9E">
        <w:t>тношении каждого должника.</w:t>
      </w:r>
      <w:r w:rsidR="004D5DEC" w:rsidRPr="00352A9E">
        <w:t xml:space="preserve"> Объем необходимых дополнительных действий не может быть оспорен </w:t>
      </w:r>
      <w:r w:rsidR="00A821F3">
        <w:t>Агентом</w:t>
      </w:r>
      <w:r w:rsidR="00B60FBA">
        <w:t xml:space="preserve"> и</w:t>
      </w:r>
      <w:r w:rsidR="004D5DEC" w:rsidRPr="00352A9E">
        <w:t xml:space="preserve"> осуществляется его или привлеченными силами</w:t>
      </w:r>
      <w:r w:rsidR="00382BFA">
        <w:t xml:space="preserve"> в разумно короткий срок</w:t>
      </w:r>
      <w:r w:rsidR="004D5DEC" w:rsidRPr="00352A9E">
        <w:t>, за его счет</w:t>
      </w:r>
      <w:r w:rsidR="00AE3D13" w:rsidRPr="00352A9E">
        <w:t>.</w:t>
      </w:r>
      <w:r w:rsidR="006976E5" w:rsidRPr="00352A9E">
        <w:t xml:space="preserve"> </w:t>
      </w:r>
    </w:p>
    <w:p w14:paraId="1307DF57" w14:textId="77777777" w:rsidR="00916704" w:rsidRDefault="006976E5" w:rsidP="008137F4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 w:rsidRPr="00352A9E">
        <w:t>Деятельность в отношении каждого должника осуществляется непрерывно</w:t>
      </w:r>
      <w:r w:rsidR="0001069C">
        <w:t xml:space="preserve"> и  </w:t>
      </w:r>
      <w:r w:rsidRPr="00352A9E">
        <w:t xml:space="preserve">возобновляется </w:t>
      </w:r>
      <w:r w:rsidR="0001069C">
        <w:t>по должникам, по которым получены сведения о невозможности исполнения судебного акта,</w:t>
      </w:r>
      <w:r w:rsidR="0001069C" w:rsidRPr="00352A9E">
        <w:t xml:space="preserve"> </w:t>
      </w:r>
      <w:r w:rsidRPr="00352A9E">
        <w:t>при получении значимых сведений</w:t>
      </w:r>
      <w:r w:rsidR="0001069C">
        <w:t>.</w:t>
      </w:r>
    </w:p>
    <w:p w14:paraId="300FC5A1" w14:textId="77777777" w:rsidR="000C672A" w:rsidRDefault="000C672A" w:rsidP="008137F4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>
        <w:t xml:space="preserve">Информация, которая будет передаваться </w:t>
      </w:r>
      <w:r w:rsidR="00DC4FF3">
        <w:t>Агенту</w:t>
      </w:r>
      <w:r>
        <w:t>, является конфиденциальной. Обмен информации должен быть защищен с помощью аппаратно-программных средств.</w:t>
      </w:r>
    </w:p>
    <w:p w14:paraId="681D6DBA" w14:textId="77777777" w:rsidR="00A821F3" w:rsidRDefault="00A821F3" w:rsidP="008137F4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>
        <w:t xml:space="preserve">Проводимые Агентом мероприятия  по взысканию с должников Дебиторской задолженности не </w:t>
      </w:r>
      <w:r w:rsidR="00AF2521">
        <w:t>должны</w:t>
      </w:r>
      <w:r>
        <w:t xml:space="preserve"> уменьшать текущие платежи этих должников за жилищно-коммунальные услуги. </w:t>
      </w:r>
    </w:p>
    <w:p w14:paraId="36A5C010" w14:textId="76F4DBDF" w:rsidR="00DB2130" w:rsidRDefault="00DB2130" w:rsidP="00DB2130">
      <w:pPr>
        <w:suppressAutoHyphens/>
        <w:ind w:firstLine="708"/>
        <w:jc w:val="both"/>
      </w:pPr>
      <w:r>
        <w:t xml:space="preserve">2.2.12. Агент самостоятельно организует по месту исполнения договора в г. Кировск и г. апатиты документооборот </w:t>
      </w:r>
      <w:r w:rsidRPr="00DB2130">
        <w:t>в отношениях с должниками, а также судебными органами и подразделением судебных приставов, с целью скорейшего получения текущей информации Агентом и ее учета в работе</w:t>
      </w:r>
      <w:r>
        <w:t>.</w:t>
      </w:r>
    </w:p>
    <w:p w14:paraId="4C077A45" w14:textId="77777777" w:rsidR="00C957B5" w:rsidRDefault="00C957B5" w:rsidP="00AF2137">
      <w:pPr>
        <w:suppressAutoHyphens/>
        <w:jc w:val="both"/>
      </w:pPr>
    </w:p>
    <w:p w14:paraId="55EA9304" w14:textId="77777777" w:rsidR="00C957B5" w:rsidRDefault="00C957B5" w:rsidP="00AF2137">
      <w:pPr>
        <w:suppressAutoHyphens/>
        <w:jc w:val="both"/>
      </w:pPr>
    </w:p>
    <w:p w14:paraId="2316D426" w14:textId="386F9FC2" w:rsidR="00E10E0D" w:rsidRDefault="00585FDB" w:rsidP="008137F4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b/>
        </w:rPr>
      </w:pPr>
      <w:r w:rsidRPr="00585FDB">
        <w:rPr>
          <w:b/>
        </w:rPr>
        <w:t xml:space="preserve">Особые условия. Производство  работ и требования </w:t>
      </w:r>
      <w:r w:rsidRPr="00503C9F">
        <w:rPr>
          <w:b/>
        </w:rPr>
        <w:t>к персоналу</w:t>
      </w:r>
      <w:r w:rsidR="00503C9F">
        <w:rPr>
          <w:b/>
        </w:rPr>
        <w:t xml:space="preserve"> </w:t>
      </w:r>
      <w:r w:rsidR="00C74693" w:rsidRPr="00457B73">
        <w:rPr>
          <w:b/>
        </w:rPr>
        <w:t>подрядной организации</w:t>
      </w:r>
    </w:p>
    <w:p w14:paraId="3DD58B86" w14:textId="77777777" w:rsidR="00585FDB" w:rsidRDefault="00585FDB" w:rsidP="009573D9">
      <w:pPr>
        <w:pStyle w:val="ConsPlusNormal"/>
        <w:suppressAutoHyphens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45665BA" w14:textId="77777777" w:rsidR="00457B73" w:rsidRPr="008137F4" w:rsidRDefault="00457B73" w:rsidP="008137F4">
      <w:pPr>
        <w:pStyle w:val="a3"/>
        <w:numPr>
          <w:ilvl w:val="1"/>
          <w:numId w:val="27"/>
        </w:numPr>
        <w:tabs>
          <w:tab w:val="left" w:pos="1134"/>
        </w:tabs>
        <w:ind w:left="0" w:firstLine="709"/>
        <w:jc w:val="both"/>
        <w:rPr>
          <w:b/>
        </w:rPr>
      </w:pPr>
      <w:r w:rsidRPr="00457B73">
        <w:rPr>
          <w:b/>
        </w:rPr>
        <w:t>Требования к подрядной организации</w:t>
      </w:r>
      <w:r>
        <w:rPr>
          <w:b/>
        </w:rPr>
        <w:t>:</w:t>
      </w:r>
    </w:p>
    <w:p w14:paraId="41896670" w14:textId="77777777" w:rsidR="00457B73" w:rsidRPr="00A70905" w:rsidRDefault="00457B73" w:rsidP="008137F4">
      <w:pPr>
        <w:numPr>
          <w:ilvl w:val="2"/>
          <w:numId w:val="27"/>
        </w:numPr>
        <w:tabs>
          <w:tab w:val="left" w:pos="1418"/>
        </w:tabs>
        <w:suppressAutoHyphens/>
        <w:snapToGrid w:val="0"/>
        <w:ind w:left="0" w:firstLine="709"/>
        <w:jc w:val="both"/>
      </w:pPr>
      <w:r w:rsidRPr="00A70905">
        <w:t>Общие требования:</w:t>
      </w:r>
    </w:p>
    <w:p w14:paraId="4F2BB6AC" w14:textId="77777777" w:rsidR="003F395C" w:rsidRPr="003F395C" w:rsidRDefault="003F395C" w:rsidP="008137F4">
      <w:pPr>
        <w:pStyle w:val="ConsPlusNormal"/>
        <w:suppressAutoHyphens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F395C">
        <w:rPr>
          <w:rFonts w:ascii="Times New Roman" w:hAnsi="Times New Roman" w:cs="Times New Roman"/>
          <w:sz w:val="24"/>
          <w:szCs w:val="24"/>
        </w:rPr>
        <w:t>Участник</w:t>
      </w:r>
      <w:r w:rsidR="008431A8">
        <w:rPr>
          <w:rFonts w:ascii="Times New Roman" w:hAnsi="Times New Roman" w:cs="Times New Roman"/>
          <w:sz w:val="24"/>
          <w:szCs w:val="24"/>
        </w:rPr>
        <w:t xml:space="preserve"> </w:t>
      </w:r>
      <w:r w:rsidRPr="003F395C">
        <w:rPr>
          <w:rFonts w:ascii="Times New Roman" w:hAnsi="Times New Roman" w:cs="Times New Roman"/>
          <w:sz w:val="24"/>
          <w:szCs w:val="24"/>
        </w:rPr>
        <w:t>должен отвечать следующим требованиям:</w:t>
      </w:r>
    </w:p>
    <w:p w14:paraId="5B0BB21C" w14:textId="45F41CCA" w:rsidR="003F395C" w:rsidRDefault="00931F28" w:rsidP="00E250EE">
      <w:pPr>
        <w:pStyle w:val="ConsPlusNormal"/>
        <w:tabs>
          <w:tab w:val="left" w:pos="1134"/>
        </w:tabs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3.1.1.1 </w:t>
      </w:r>
      <w:r w:rsidR="003F395C" w:rsidRPr="003F395C">
        <w:rPr>
          <w:rFonts w:ascii="Times New Roman" w:hAnsi="Times New Roman" w:cs="Times New Roman"/>
          <w:sz w:val="24"/>
          <w:szCs w:val="24"/>
        </w:rPr>
        <w:t>обладать необходимыми профессиональными знаниями и опытом, иметь ресурсные возможности (финансовы</w:t>
      </w:r>
      <w:r w:rsidR="0036099F">
        <w:rPr>
          <w:rFonts w:ascii="Times New Roman" w:hAnsi="Times New Roman" w:cs="Times New Roman"/>
          <w:sz w:val="24"/>
          <w:szCs w:val="24"/>
        </w:rPr>
        <w:t>е</w:t>
      </w:r>
      <w:r w:rsidR="003F395C" w:rsidRPr="003F395C">
        <w:rPr>
          <w:rFonts w:ascii="Times New Roman" w:hAnsi="Times New Roman" w:cs="Times New Roman"/>
          <w:sz w:val="24"/>
          <w:szCs w:val="24"/>
        </w:rPr>
        <w:t>, материально-технически</w:t>
      </w:r>
      <w:r w:rsidR="0036099F">
        <w:rPr>
          <w:rFonts w:ascii="Times New Roman" w:hAnsi="Times New Roman" w:cs="Times New Roman"/>
          <w:sz w:val="24"/>
          <w:szCs w:val="24"/>
        </w:rPr>
        <w:t>е</w:t>
      </w:r>
      <w:r w:rsidR="003F395C" w:rsidRPr="003F395C">
        <w:rPr>
          <w:rFonts w:ascii="Times New Roman" w:hAnsi="Times New Roman" w:cs="Times New Roman"/>
          <w:sz w:val="24"/>
          <w:szCs w:val="24"/>
        </w:rPr>
        <w:t>, производственны</w:t>
      </w:r>
      <w:r w:rsidR="0036099F">
        <w:rPr>
          <w:rFonts w:ascii="Times New Roman" w:hAnsi="Times New Roman" w:cs="Times New Roman"/>
          <w:sz w:val="24"/>
          <w:szCs w:val="24"/>
        </w:rPr>
        <w:t>е</w:t>
      </w:r>
      <w:r w:rsidR="003F395C" w:rsidRPr="003F395C">
        <w:rPr>
          <w:rFonts w:ascii="Times New Roman" w:hAnsi="Times New Roman" w:cs="Times New Roman"/>
          <w:sz w:val="24"/>
          <w:szCs w:val="24"/>
        </w:rPr>
        <w:t>, трудовы</w:t>
      </w:r>
      <w:r w:rsidR="0036099F">
        <w:rPr>
          <w:rFonts w:ascii="Times New Roman" w:hAnsi="Times New Roman" w:cs="Times New Roman"/>
          <w:sz w:val="24"/>
          <w:szCs w:val="24"/>
        </w:rPr>
        <w:t>е</w:t>
      </w:r>
      <w:r w:rsidR="003F395C" w:rsidRPr="003F395C">
        <w:rPr>
          <w:rFonts w:ascii="Times New Roman" w:hAnsi="Times New Roman" w:cs="Times New Roman"/>
          <w:sz w:val="24"/>
          <w:szCs w:val="24"/>
        </w:rPr>
        <w:t>), управленческой компетентностью, опытом и репутацией</w:t>
      </w:r>
      <w:r w:rsidR="00A821F3">
        <w:rPr>
          <w:rFonts w:ascii="Times New Roman" w:hAnsi="Times New Roman" w:cs="Times New Roman"/>
          <w:sz w:val="24"/>
          <w:szCs w:val="24"/>
        </w:rPr>
        <w:t>;</w:t>
      </w:r>
    </w:p>
    <w:p w14:paraId="6ABCBCE7" w14:textId="416FEF81" w:rsidR="005044D7" w:rsidRPr="005044D7" w:rsidRDefault="00931F28" w:rsidP="00E250EE">
      <w:pPr>
        <w:pStyle w:val="ConsPlusNormal"/>
        <w:tabs>
          <w:tab w:val="left" w:pos="1134"/>
        </w:tabs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3.1.1.2. </w:t>
      </w:r>
      <w:r w:rsidR="00F87C83">
        <w:rPr>
          <w:rFonts w:ascii="Times New Roman" w:hAnsi="Times New Roman" w:cs="Times New Roman"/>
          <w:sz w:val="24"/>
          <w:szCs w:val="24"/>
        </w:rPr>
        <w:t xml:space="preserve">обладать опытом </w:t>
      </w:r>
      <w:r w:rsidR="005044D7">
        <w:rPr>
          <w:rFonts w:ascii="Times New Roman" w:hAnsi="Times New Roman" w:cs="Times New Roman"/>
          <w:sz w:val="24"/>
          <w:szCs w:val="24"/>
        </w:rPr>
        <w:t>осуществлени</w:t>
      </w:r>
      <w:r w:rsidR="00F87C83">
        <w:rPr>
          <w:rFonts w:ascii="Times New Roman" w:hAnsi="Times New Roman" w:cs="Times New Roman"/>
          <w:sz w:val="24"/>
          <w:szCs w:val="24"/>
        </w:rPr>
        <w:t>я</w:t>
      </w:r>
      <w:r w:rsidR="005044D7">
        <w:rPr>
          <w:rFonts w:ascii="Times New Roman" w:hAnsi="Times New Roman" w:cs="Times New Roman"/>
          <w:sz w:val="24"/>
          <w:szCs w:val="24"/>
        </w:rPr>
        <w:t xml:space="preserve"> деятельности по взысканию задолженности </w:t>
      </w:r>
      <w:r w:rsidR="005044D7" w:rsidRPr="009951A4">
        <w:rPr>
          <w:rFonts w:ascii="Times New Roman" w:hAnsi="Times New Roman" w:cs="Times New Roman"/>
          <w:sz w:val="24"/>
          <w:szCs w:val="24"/>
        </w:rPr>
        <w:t>с потребителей-неплательщиков жилищно-коммунальных услуг</w:t>
      </w:r>
      <w:r w:rsidR="005044D7">
        <w:rPr>
          <w:rFonts w:ascii="Times New Roman" w:hAnsi="Times New Roman" w:cs="Times New Roman"/>
          <w:sz w:val="24"/>
          <w:szCs w:val="24"/>
        </w:rPr>
        <w:t xml:space="preserve"> не менее 3-х лет;</w:t>
      </w:r>
    </w:p>
    <w:p w14:paraId="65A7D6DD" w14:textId="7770E78C" w:rsidR="003F395C" w:rsidRPr="003F395C" w:rsidRDefault="00931F28" w:rsidP="00E250EE">
      <w:pPr>
        <w:pStyle w:val="ConsPlusNormal"/>
        <w:tabs>
          <w:tab w:val="left" w:pos="1134"/>
        </w:tabs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3.1.1.3. </w:t>
      </w:r>
      <w:r w:rsidR="003F395C" w:rsidRPr="003F395C">
        <w:rPr>
          <w:rFonts w:ascii="Times New Roman" w:hAnsi="Times New Roman" w:cs="Times New Roman"/>
          <w:sz w:val="24"/>
          <w:szCs w:val="24"/>
        </w:rPr>
        <w:t>обладать гражданской правоспособностью в полном объеме для заключения и исполнения Договора (должен быть зарегистрирован в установленном порядке)</w:t>
      </w:r>
      <w:r w:rsidR="00A821F3">
        <w:rPr>
          <w:rFonts w:ascii="Times New Roman" w:hAnsi="Times New Roman" w:cs="Times New Roman"/>
          <w:sz w:val="24"/>
          <w:szCs w:val="24"/>
        </w:rPr>
        <w:t>;</w:t>
      </w:r>
    </w:p>
    <w:p w14:paraId="72EABA2B" w14:textId="7E43F543" w:rsidR="006046E8" w:rsidRDefault="00931F28" w:rsidP="00E250EE">
      <w:pPr>
        <w:pStyle w:val="ConsPlusNormal"/>
        <w:tabs>
          <w:tab w:val="left" w:pos="1134"/>
        </w:tabs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3.1.1.4. </w:t>
      </w:r>
      <w:r w:rsidR="003F395C" w:rsidRPr="003F395C">
        <w:rPr>
          <w:rFonts w:ascii="Times New Roman" w:hAnsi="Times New Roman" w:cs="Times New Roman"/>
          <w:sz w:val="24"/>
          <w:szCs w:val="24"/>
        </w:rPr>
        <w:t xml:space="preserve">являться платежеспособным, </w:t>
      </w:r>
      <w:r w:rsidR="00B60FBA">
        <w:rPr>
          <w:rFonts w:ascii="Times New Roman" w:hAnsi="Times New Roman" w:cs="Times New Roman"/>
          <w:sz w:val="24"/>
          <w:szCs w:val="24"/>
        </w:rPr>
        <w:t xml:space="preserve">не </w:t>
      </w:r>
      <w:r w:rsidR="003F395C" w:rsidRPr="003F395C">
        <w:rPr>
          <w:rFonts w:ascii="Times New Roman" w:hAnsi="Times New Roman" w:cs="Times New Roman"/>
          <w:sz w:val="24"/>
          <w:szCs w:val="24"/>
        </w:rPr>
        <w:t>находит</w:t>
      </w:r>
      <w:r w:rsidR="00A821F3">
        <w:rPr>
          <w:rFonts w:ascii="Times New Roman" w:hAnsi="Times New Roman" w:cs="Times New Roman"/>
          <w:sz w:val="24"/>
          <w:szCs w:val="24"/>
        </w:rPr>
        <w:t>ь</w:t>
      </w:r>
      <w:r w:rsidR="003F395C" w:rsidRPr="003F395C">
        <w:rPr>
          <w:rFonts w:ascii="Times New Roman" w:hAnsi="Times New Roman" w:cs="Times New Roman"/>
          <w:sz w:val="24"/>
          <w:szCs w:val="24"/>
        </w:rPr>
        <w:t>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</w:t>
      </w:r>
      <w:r w:rsidR="008431A8">
        <w:rPr>
          <w:rFonts w:ascii="Times New Roman" w:hAnsi="Times New Roman" w:cs="Times New Roman"/>
          <w:sz w:val="24"/>
          <w:szCs w:val="24"/>
        </w:rPr>
        <w:t xml:space="preserve"> </w:t>
      </w:r>
      <w:r w:rsidR="003F395C" w:rsidRPr="003F395C">
        <w:rPr>
          <w:rFonts w:ascii="Times New Roman" w:hAnsi="Times New Roman" w:cs="Times New Roman"/>
          <w:sz w:val="24"/>
          <w:szCs w:val="24"/>
        </w:rPr>
        <w:t>не должна быть приостановлена;</w:t>
      </w:r>
    </w:p>
    <w:p w14:paraId="31F4F450" w14:textId="1024FD89" w:rsidR="00292CFC" w:rsidRPr="006046E8" w:rsidRDefault="00931F28" w:rsidP="00E250EE">
      <w:pPr>
        <w:pStyle w:val="ConsPlusNormal"/>
        <w:tabs>
          <w:tab w:val="left" w:pos="1134"/>
        </w:tabs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3.1.1.5.</w:t>
      </w:r>
      <w:r w:rsidR="00292CFC">
        <w:rPr>
          <w:rFonts w:ascii="Times New Roman" w:hAnsi="Times New Roman" w:cs="Times New Roman"/>
          <w:sz w:val="24"/>
          <w:szCs w:val="24"/>
        </w:rPr>
        <w:t>быть зарегистрированным Федеральной службой по надзору в сфере связи, информационных технологий и массовых коммуникаций (</w:t>
      </w:r>
      <w:proofErr w:type="spellStart"/>
      <w:r w:rsidR="00292CFC">
        <w:rPr>
          <w:rFonts w:ascii="Times New Roman" w:hAnsi="Times New Roman" w:cs="Times New Roman"/>
          <w:sz w:val="24"/>
          <w:szCs w:val="24"/>
        </w:rPr>
        <w:t>Роскомнадзор</w:t>
      </w:r>
      <w:proofErr w:type="spellEnd"/>
      <w:r w:rsidR="00292CFC">
        <w:rPr>
          <w:rFonts w:ascii="Times New Roman" w:hAnsi="Times New Roman" w:cs="Times New Roman"/>
          <w:sz w:val="24"/>
          <w:szCs w:val="24"/>
        </w:rPr>
        <w:t xml:space="preserve">) в </w:t>
      </w:r>
      <w:r w:rsidR="00292CFC" w:rsidRPr="00D8385D">
        <w:rPr>
          <w:rFonts w:ascii="Times New Roman" w:hAnsi="Times New Roman" w:cs="Times New Roman"/>
          <w:sz w:val="24"/>
          <w:szCs w:val="24"/>
        </w:rPr>
        <w:t>Реестр</w:t>
      </w:r>
      <w:r w:rsidR="00292CFC">
        <w:rPr>
          <w:rFonts w:ascii="Times New Roman" w:hAnsi="Times New Roman" w:cs="Times New Roman"/>
          <w:sz w:val="24"/>
          <w:szCs w:val="24"/>
        </w:rPr>
        <w:t>е</w:t>
      </w:r>
      <w:r w:rsidR="00292CFC" w:rsidRPr="00D8385D">
        <w:rPr>
          <w:rFonts w:ascii="Times New Roman" w:hAnsi="Times New Roman" w:cs="Times New Roman"/>
          <w:sz w:val="24"/>
          <w:szCs w:val="24"/>
        </w:rPr>
        <w:t xml:space="preserve"> операторов, осуществляющих обработку персональных данных</w:t>
      </w:r>
      <w:r w:rsidR="00292CFC">
        <w:rPr>
          <w:rFonts w:ascii="Times New Roman" w:hAnsi="Times New Roman" w:cs="Times New Roman"/>
          <w:sz w:val="24"/>
          <w:szCs w:val="24"/>
        </w:rPr>
        <w:t>;</w:t>
      </w:r>
    </w:p>
    <w:p w14:paraId="1B274CC0" w14:textId="77777777" w:rsidR="0074427E" w:rsidRPr="008137F4" w:rsidRDefault="00946571" w:rsidP="008137F4">
      <w:pPr>
        <w:numPr>
          <w:ilvl w:val="2"/>
          <w:numId w:val="27"/>
        </w:numPr>
        <w:tabs>
          <w:tab w:val="left" w:pos="1418"/>
        </w:tabs>
        <w:suppressAutoHyphens/>
        <w:snapToGrid w:val="0"/>
        <w:ind w:left="0" w:firstLine="709"/>
        <w:jc w:val="both"/>
      </w:pPr>
      <w:r w:rsidRPr="008137F4">
        <w:t>Специальные требования</w:t>
      </w:r>
      <w:r w:rsidR="00D3688F" w:rsidRPr="008137F4">
        <w:t>:</w:t>
      </w:r>
    </w:p>
    <w:p w14:paraId="4DB82D94" w14:textId="36BD778C" w:rsidR="00292CFC" w:rsidRPr="00292CFC" w:rsidRDefault="00931F28" w:rsidP="00E250EE">
      <w:pPr>
        <w:pStyle w:val="ConsPlusNormal"/>
        <w:tabs>
          <w:tab w:val="left" w:pos="1134"/>
        </w:tabs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3.1.2.1. </w:t>
      </w:r>
      <w:r w:rsidR="00292CFC" w:rsidRPr="00292CFC">
        <w:rPr>
          <w:rFonts w:ascii="Times New Roman" w:hAnsi="Times New Roman" w:cs="Times New Roman"/>
          <w:sz w:val="24"/>
          <w:szCs w:val="24"/>
        </w:rPr>
        <w:t>наличие системы по обеспечению защиты персональных данных, при обработке персональных данных граждан необходимо обеспечить соблюдение законности и правомерности ее проведения в объеме, предусмотренном действующим законодательством, в том числе принимать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 граждан;</w:t>
      </w:r>
    </w:p>
    <w:p w14:paraId="2DB959B6" w14:textId="1DA015EB" w:rsidR="00305941" w:rsidRPr="00305941" w:rsidRDefault="00931F28" w:rsidP="00E250EE">
      <w:pPr>
        <w:pStyle w:val="ConsPlusNormal"/>
        <w:tabs>
          <w:tab w:val="left" w:pos="1134"/>
        </w:tabs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3.1.2.2. </w:t>
      </w:r>
      <w:r w:rsidR="00292CFC">
        <w:rPr>
          <w:rFonts w:ascii="Times New Roman" w:hAnsi="Times New Roman" w:cs="Times New Roman"/>
          <w:sz w:val="24"/>
          <w:szCs w:val="24"/>
        </w:rPr>
        <w:t>о</w:t>
      </w:r>
      <w:r w:rsidR="00F434D0" w:rsidRPr="00292CFC">
        <w:rPr>
          <w:rFonts w:ascii="Times New Roman" w:hAnsi="Times New Roman" w:cs="Times New Roman"/>
          <w:sz w:val="24"/>
          <w:szCs w:val="24"/>
        </w:rPr>
        <w:t xml:space="preserve">бъем выполняемой работы в отношении каждого должника и всей задолженности в целом должен соответствовать требованиям </w:t>
      </w:r>
      <w:r w:rsidR="00F912BB" w:rsidRPr="00292CFC">
        <w:rPr>
          <w:rFonts w:ascii="Times New Roman" w:hAnsi="Times New Roman" w:cs="Times New Roman"/>
          <w:sz w:val="24"/>
          <w:szCs w:val="24"/>
        </w:rPr>
        <w:t>максима</w:t>
      </w:r>
      <w:r w:rsidR="00DE7FD8" w:rsidRPr="00292CFC">
        <w:rPr>
          <w:rFonts w:ascii="Times New Roman" w:hAnsi="Times New Roman" w:cs="Times New Roman"/>
          <w:sz w:val="24"/>
          <w:szCs w:val="24"/>
        </w:rPr>
        <w:t xml:space="preserve">льной эффективности, проводиться </w:t>
      </w:r>
      <w:r w:rsidR="00F912BB" w:rsidRPr="00292CFC">
        <w:rPr>
          <w:rFonts w:ascii="Times New Roman" w:hAnsi="Times New Roman" w:cs="Times New Roman"/>
          <w:sz w:val="24"/>
          <w:szCs w:val="24"/>
        </w:rPr>
        <w:t>в соответствии с требованиями материального и процессуального права</w:t>
      </w:r>
      <w:r w:rsidR="00DE7FD8" w:rsidRPr="00292CFC">
        <w:rPr>
          <w:rFonts w:ascii="Times New Roman" w:hAnsi="Times New Roman" w:cs="Times New Roman"/>
          <w:sz w:val="24"/>
          <w:szCs w:val="24"/>
        </w:rPr>
        <w:t>.</w:t>
      </w:r>
    </w:p>
    <w:p w14:paraId="3AB377E1" w14:textId="77777777" w:rsidR="00C957B5" w:rsidRPr="007E1C6C" w:rsidRDefault="00C957B5" w:rsidP="009573D9">
      <w:pPr>
        <w:suppressAutoHyphens/>
        <w:ind w:firstLine="567"/>
        <w:jc w:val="both"/>
      </w:pPr>
    </w:p>
    <w:p w14:paraId="120AC7A3" w14:textId="77777777" w:rsidR="00305941" w:rsidRPr="002B189A" w:rsidRDefault="00305941" w:rsidP="00305941">
      <w:pPr>
        <w:tabs>
          <w:tab w:val="left" w:pos="993"/>
        </w:tabs>
        <w:suppressAutoHyphens/>
        <w:ind w:firstLine="709"/>
        <w:jc w:val="both"/>
      </w:pPr>
      <w:r>
        <w:t>По результатам открытого запроса предложений Заказчиком может быть принято решение о выборе нескольких лиц, получающих право заключения Договора с Заказчиком.</w:t>
      </w:r>
    </w:p>
    <w:p w14:paraId="429963F9" w14:textId="77777777" w:rsidR="008068A2" w:rsidRDefault="008068A2" w:rsidP="009573D9">
      <w:pPr>
        <w:suppressAutoHyphens/>
        <w:ind w:firstLine="567"/>
        <w:jc w:val="both"/>
        <w:rPr>
          <w:b/>
        </w:rPr>
      </w:pPr>
    </w:p>
    <w:p w14:paraId="119D244C" w14:textId="77777777" w:rsidR="00CE4C32" w:rsidRDefault="00CE4C32" w:rsidP="009573D9">
      <w:pPr>
        <w:suppressAutoHyphens/>
        <w:ind w:firstLine="567"/>
        <w:jc w:val="both"/>
        <w:rPr>
          <w:b/>
        </w:rPr>
      </w:pPr>
      <w:bookmarkStart w:id="0" w:name="_GoBack"/>
      <w:bookmarkEnd w:id="0"/>
    </w:p>
    <w:sectPr w:rsidR="00CE4C32" w:rsidSect="008137F4">
      <w:pgSz w:w="11906" w:h="16838"/>
      <w:pgMar w:top="851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302F"/>
    <w:multiLevelType w:val="hybridMultilevel"/>
    <w:tmpl w:val="94342F0A"/>
    <w:lvl w:ilvl="0" w:tplc="E294D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19B4282"/>
    <w:multiLevelType w:val="hybridMultilevel"/>
    <w:tmpl w:val="7A2093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129DE"/>
    <w:multiLevelType w:val="multilevel"/>
    <w:tmpl w:val="FD9020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9460522"/>
    <w:multiLevelType w:val="hybridMultilevel"/>
    <w:tmpl w:val="23667DF8"/>
    <w:lvl w:ilvl="0" w:tplc="E294DC48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096F17D7"/>
    <w:multiLevelType w:val="multilevel"/>
    <w:tmpl w:val="9A54EE7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" w15:restartNumberingAfterBreak="0">
    <w:nsid w:val="106115E8"/>
    <w:multiLevelType w:val="hybridMultilevel"/>
    <w:tmpl w:val="2886F36A"/>
    <w:lvl w:ilvl="0" w:tplc="0419000D">
      <w:start w:val="1"/>
      <w:numFmt w:val="bullet"/>
      <w:lvlText w:val=""/>
      <w:lvlJc w:val="left"/>
      <w:pPr>
        <w:ind w:left="10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6" w15:restartNumberingAfterBreak="0">
    <w:nsid w:val="106B05A3"/>
    <w:multiLevelType w:val="hybridMultilevel"/>
    <w:tmpl w:val="CB749D5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C2E98"/>
    <w:multiLevelType w:val="hybridMultilevel"/>
    <w:tmpl w:val="8084BC5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6307398"/>
    <w:multiLevelType w:val="multilevel"/>
    <w:tmpl w:val="36F0F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 w15:restartNumberingAfterBreak="0">
    <w:nsid w:val="16B70D6F"/>
    <w:multiLevelType w:val="multilevel"/>
    <w:tmpl w:val="06C659F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17560650"/>
    <w:multiLevelType w:val="hybridMultilevel"/>
    <w:tmpl w:val="9F40E55E"/>
    <w:lvl w:ilvl="0" w:tplc="0419000D">
      <w:start w:val="1"/>
      <w:numFmt w:val="bullet"/>
      <w:lvlText w:val=""/>
      <w:lvlJc w:val="left"/>
      <w:pPr>
        <w:ind w:left="7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1" w15:restartNumberingAfterBreak="0">
    <w:nsid w:val="18B91B97"/>
    <w:multiLevelType w:val="hybridMultilevel"/>
    <w:tmpl w:val="2C0C2B08"/>
    <w:lvl w:ilvl="0" w:tplc="17A20AE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2CF45A31"/>
    <w:multiLevelType w:val="hybridMultilevel"/>
    <w:tmpl w:val="98DEE5BA"/>
    <w:lvl w:ilvl="0" w:tplc="E294D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77C41DE"/>
    <w:multiLevelType w:val="multilevel"/>
    <w:tmpl w:val="6ADE4F8E"/>
    <w:lvl w:ilvl="0">
      <w:start w:val="1"/>
      <w:numFmt w:val="decimal"/>
      <w:lvlText w:val="%1."/>
      <w:lvlJc w:val="left"/>
      <w:pPr>
        <w:ind w:left="21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9" w:hanging="49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5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15" w:hanging="1800"/>
      </w:pPr>
      <w:rPr>
        <w:rFonts w:hint="default"/>
      </w:rPr>
    </w:lvl>
  </w:abstractNum>
  <w:abstractNum w:abstractNumId="14" w15:restartNumberingAfterBreak="0">
    <w:nsid w:val="3A580399"/>
    <w:multiLevelType w:val="multilevel"/>
    <w:tmpl w:val="D6180BE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5" w15:restartNumberingAfterBreak="0">
    <w:nsid w:val="3B3F1DB7"/>
    <w:multiLevelType w:val="hybridMultilevel"/>
    <w:tmpl w:val="5A50480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4135DFF"/>
    <w:multiLevelType w:val="multilevel"/>
    <w:tmpl w:val="41220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453757E"/>
    <w:multiLevelType w:val="multilevel"/>
    <w:tmpl w:val="65305C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4744F50"/>
    <w:multiLevelType w:val="hybridMultilevel"/>
    <w:tmpl w:val="FA72B3C0"/>
    <w:lvl w:ilvl="0" w:tplc="0419000D">
      <w:start w:val="1"/>
      <w:numFmt w:val="bullet"/>
      <w:lvlText w:val=""/>
      <w:lvlJc w:val="left"/>
      <w:pPr>
        <w:ind w:left="12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19" w15:restartNumberingAfterBreak="0">
    <w:nsid w:val="47E90A72"/>
    <w:multiLevelType w:val="hybridMultilevel"/>
    <w:tmpl w:val="E7A427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687AF1"/>
    <w:multiLevelType w:val="hybridMultilevel"/>
    <w:tmpl w:val="7E80750C"/>
    <w:lvl w:ilvl="0" w:tplc="E294D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CC02CD5"/>
    <w:multiLevelType w:val="multilevel"/>
    <w:tmpl w:val="D570B51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2" w15:restartNumberingAfterBreak="0">
    <w:nsid w:val="4D696E16"/>
    <w:multiLevelType w:val="hybridMultilevel"/>
    <w:tmpl w:val="0F8600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3593FCF"/>
    <w:multiLevelType w:val="multilevel"/>
    <w:tmpl w:val="D570B51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4" w15:restartNumberingAfterBreak="0">
    <w:nsid w:val="586E456E"/>
    <w:multiLevelType w:val="hybridMultilevel"/>
    <w:tmpl w:val="B47ED31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0E2E3A"/>
    <w:multiLevelType w:val="hybridMultilevel"/>
    <w:tmpl w:val="1258F7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C2125B5"/>
    <w:multiLevelType w:val="hybridMultilevel"/>
    <w:tmpl w:val="BA502F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56514"/>
    <w:multiLevelType w:val="multilevel"/>
    <w:tmpl w:val="D6180BE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8" w15:restartNumberingAfterBreak="0">
    <w:nsid w:val="689D0C15"/>
    <w:multiLevelType w:val="hybridMultilevel"/>
    <w:tmpl w:val="6144D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955143"/>
    <w:multiLevelType w:val="hybridMultilevel"/>
    <w:tmpl w:val="97BC6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3D74B4"/>
    <w:multiLevelType w:val="hybridMultilevel"/>
    <w:tmpl w:val="BE7ADD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24"/>
  </w:num>
  <w:num w:numId="4">
    <w:abstractNumId w:val="25"/>
  </w:num>
  <w:num w:numId="5">
    <w:abstractNumId w:val="13"/>
  </w:num>
  <w:num w:numId="6">
    <w:abstractNumId w:val="7"/>
  </w:num>
  <w:num w:numId="7">
    <w:abstractNumId w:val="5"/>
  </w:num>
  <w:num w:numId="8">
    <w:abstractNumId w:val="18"/>
  </w:num>
  <w:num w:numId="9">
    <w:abstractNumId w:val="26"/>
  </w:num>
  <w:num w:numId="10">
    <w:abstractNumId w:val="1"/>
  </w:num>
  <w:num w:numId="11">
    <w:abstractNumId w:val="2"/>
  </w:num>
  <w:num w:numId="12">
    <w:abstractNumId w:val="10"/>
  </w:num>
  <w:num w:numId="13">
    <w:abstractNumId w:val="30"/>
  </w:num>
  <w:num w:numId="14">
    <w:abstractNumId w:val="15"/>
  </w:num>
  <w:num w:numId="15">
    <w:abstractNumId w:val="19"/>
  </w:num>
  <w:num w:numId="16">
    <w:abstractNumId w:val="6"/>
  </w:num>
  <w:num w:numId="17">
    <w:abstractNumId w:val="28"/>
  </w:num>
  <w:num w:numId="18">
    <w:abstractNumId w:val="3"/>
  </w:num>
  <w:num w:numId="19">
    <w:abstractNumId w:val="20"/>
  </w:num>
  <w:num w:numId="20">
    <w:abstractNumId w:val="12"/>
  </w:num>
  <w:num w:numId="21">
    <w:abstractNumId w:val="0"/>
  </w:num>
  <w:num w:numId="22">
    <w:abstractNumId w:val="29"/>
  </w:num>
  <w:num w:numId="23">
    <w:abstractNumId w:val="22"/>
  </w:num>
  <w:num w:numId="24">
    <w:abstractNumId w:val="27"/>
  </w:num>
  <w:num w:numId="25">
    <w:abstractNumId w:val="9"/>
  </w:num>
  <w:num w:numId="26">
    <w:abstractNumId w:val="14"/>
  </w:num>
  <w:num w:numId="27">
    <w:abstractNumId w:val="17"/>
  </w:num>
  <w:num w:numId="28">
    <w:abstractNumId w:val="21"/>
  </w:num>
  <w:num w:numId="29">
    <w:abstractNumId w:val="23"/>
  </w:num>
  <w:num w:numId="30">
    <w:abstractNumId w:val="11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0D0"/>
    <w:rsid w:val="0001069C"/>
    <w:rsid w:val="00021CDF"/>
    <w:rsid w:val="00026626"/>
    <w:rsid w:val="000456FB"/>
    <w:rsid w:val="000542B4"/>
    <w:rsid w:val="000622CC"/>
    <w:rsid w:val="000765C1"/>
    <w:rsid w:val="0008390E"/>
    <w:rsid w:val="00085519"/>
    <w:rsid w:val="000925B3"/>
    <w:rsid w:val="000A701C"/>
    <w:rsid w:val="000B2281"/>
    <w:rsid w:val="000B351B"/>
    <w:rsid w:val="000B5D11"/>
    <w:rsid w:val="000C42A8"/>
    <w:rsid w:val="000C672A"/>
    <w:rsid w:val="000D1CFC"/>
    <w:rsid w:val="000E3DF4"/>
    <w:rsid w:val="000E595B"/>
    <w:rsid w:val="000E5B04"/>
    <w:rsid w:val="000E7F24"/>
    <w:rsid w:val="000F0663"/>
    <w:rsid w:val="000F1B8D"/>
    <w:rsid w:val="000F2E99"/>
    <w:rsid w:val="0011177E"/>
    <w:rsid w:val="00111B16"/>
    <w:rsid w:val="001327DA"/>
    <w:rsid w:val="00136E0A"/>
    <w:rsid w:val="0014061C"/>
    <w:rsid w:val="00166BC7"/>
    <w:rsid w:val="00166BE1"/>
    <w:rsid w:val="00170CDA"/>
    <w:rsid w:val="0017640B"/>
    <w:rsid w:val="00176EDD"/>
    <w:rsid w:val="00183274"/>
    <w:rsid w:val="001868E7"/>
    <w:rsid w:val="00191AC3"/>
    <w:rsid w:val="001977DE"/>
    <w:rsid w:val="001A4E8C"/>
    <w:rsid w:val="001B363A"/>
    <w:rsid w:val="001B36C0"/>
    <w:rsid w:val="001C07C4"/>
    <w:rsid w:val="001C2D43"/>
    <w:rsid w:val="001E0305"/>
    <w:rsid w:val="001E564F"/>
    <w:rsid w:val="001F0252"/>
    <w:rsid w:val="001F74D4"/>
    <w:rsid w:val="00213936"/>
    <w:rsid w:val="002238CE"/>
    <w:rsid w:val="0022507F"/>
    <w:rsid w:val="00245A67"/>
    <w:rsid w:val="00247CA6"/>
    <w:rsid w:val="0026614D"/>
    <w:rsid w:val="00283CED"/>
    <w:rsid w:val="00292CFC"/>
    <w:rsid w:val="002A2D4F"/>
    <w:rsid w:val="002B1FEC"/>
    <w:rsid w:val="002D71F9"/>
    <w:rsid w:val="002F699B"/>
    <w:rsid w:val="00303C46"/>
    <w:rsid w:val="00305941"/>
    <w:rsid w:val="00313838"/>
    <w:rsid w:val="00332056"/>
    <w:rsid w:val="003368C7"/>
    <w:rsid w:val="003470D0"/>
    <w:rsid w:val="00352A9E"/>
    <w:rsid w:val="0036099F"/>
    <w:rsid w:val="003613BE"/>
    <w:rsid w:val="00376B5D"/>
    <w:rsid w:val="00380EFE"/>
    <w:rsid w:val="00382BFA"/>
    <w:rsid w:val="00392B98"/>
    <w:rsid w:val="003C1595"/>
    <w:rsid w:val="003C4C2E"/>
    <w:rsid w:val="003F070F"/>
    <w:rsid w:val="003F395C"/>
    <w:rsid w:val="00417F87"/>
    <w:rsid w:val="0042119C"/>
    <w:rsid w:val="004507D5"/>
    <w:rsid w:val="00457B73"/>
    <w:rsid w:val="004758D8"/>
    <w:rsid w:val="00480170"/>
    <w:rsid w:val="00492A2B"/>
    <w:rsid w:val="004B4F7E"/>
    <w:rsid w:val="004D5154"/>
    <w:rsid w:val="004D5DEC"/>
    <w:rsid w:val="004E1A86"/>
    <w:rsid w:val="004E48E6"/>
    <w:rsid w:val="004E6585"/>
    <w:rsid w:val="004F10C1"/>
    <w:rsid w:val="00503C9F"/>
    <w:rsid w:val="005044D7"/>
    <w:rsid w:val="00506CCA"/>
    <w:rsid w:val="005119AA"/>
    <w:rsid w:val="00515C94"/>
    <w:rsid w:val="00516B10"/>
    <w:rsid w:val="00516B15"/>
    <w:rsid w:val="005209C5"/>
    <w:rsid w:val="00554562"/>
    <w:rsid w:val="00557C4A"/>
    <w:rsid w:val="0056162E"/>
    <w:rsid w:val="005644E8"/>
    <w:rsid w:val="00572B3D"/>
    <w:rsid w:val="00574EE4"/>
    <w:rsid w:val="00585FDB"/>
    <w:rsid w:val="00596DCC"/>
    <w:rsid w:val="005B2EC2"/>
    <w:rsid w:val="005B6308"/>
    <w:rsid w:val="005C6859"/>
    <w:rsid w:val="005C7AC1"/>
    <w:rsid w:val="005F1538"/>
    <w:rsid w:val="005F270B"/>
    <w:rsid w:val="005F4F53"/>
    <w:rsid w:val="006046E8"/>
    <w:rsid w:val="006235BC"/>
    <w:rsid w:val="00640E7F"/>
    <w:rsid w:val="00642CF8"/>
    <w:rsid w:val="00655FF2"/>
    <w:rsid w:val="00680005"/>
    <w:rsid w:val="0068012C"/>
    <w:rsid w:val="006976E5"/>
    <w:rsid w:val="006A13AE"/>
    <w:rsid w:val="006B31F3"/>
    <w:rsid w:val="006B7FBB"/>
    <w:rsid w:val="006C62B9"/>
    <w:rsid w:val="006E6BC5"/>
    <w:rsid w:val="006F41D8"/>
    <w:rsid w:val="007365A7"/>
    <w:rsid w:val="007407BA"/>
    <w:rsid w:val="007409EC"/>
    <w:rsid w:val="0074427E"/>
    <w:rsid w:val="007707E8"/>
    <w:rsid w:val="00782E54"/>
    <w:rsid w:val="007868B1"/>
    <w:rsid w:val="007C09BE"/>
    <w:rsid w:val="007D7F4D"/>
    <w:rsid w:val="007E1C6C"/>
    <w:rsid w:val="007E1CF6"/>
    <w:rsid w:val="007F527D"/>
    <w:rsid w:val="00802EE9"/>
    <w:rsid w:val="008068A2"/>
    <w:rsid w:val="00810FF9"/>
    <w:rsid w:val="008137F4"/>
    <w:rsid w:val="00820F36"/>
    <w:rsid w:val="00836455"/>
    <w:rsid w:val="008431A8"/>
    <w:rsid w:val="00851C87"/>
    <w:rsid w:val="00855F94"/>
    <w:rsid w:val="008572F2"/>
    <w:rsid w:val="00857F47"/>
    <w:rsid w:val="00867869"/>
    <w:rsid w:val="00873188"/>
    <w:rsid w:val="00874833"/>
    <w:rsid w:val="00896EB9"/>
    <w:rsid w:val="008A0A6C"/>
    <w:rsid w:val="008B02AB"/>
    <w:rsid w:val="008B6AE3"/>
    <w:rsid w:val="008B7A82"/>
    <w:rsid w:val="008D0B42"/>
    <w:rsid w:val="008E02E2"/>
    <w:rsid w:val="008F5FD2"/>
    <w:rsid w:val="009024BB"/>
    <w:rsid w:val="009036C3"/>
    <w:rsid w:val="0090743D"/>
    <w:rsid w:val="009128D0"/>
    <w:rsid w:val="00913DE2"/>
    <w:rsid w:val="0091546C"/>
    <w:rsid w:val="00916704"/>
    <w:rsid w:val="009209EE"/>
    <w:rsid w:val="00931F28"/>
    <w:rsid w:val="0093482E"/>
    <w:rsid w:val="00946571"/>
    <w:rsid w:val="00956087"/>
    <w:rsid w:val="009573D9"/>
    <w:rsid w:val="00992176"/>
    <w:rsid w:val="009945A9"/>
    <w:rsid w:val="00997BFF"/>
    <w:rsid w:val="009B0D73"/>
    <w:rsid w:val="009C5978"/>
    <w:rsid w:val="009D28A3"/>
    <w:rsid w:val="009D6287"/>
    <w:rsid w:val="009D73BA"/>
    <w:rsid w:val="009E02F9"/>
    <w:rsid w:val="009E4A6E"/>
    <w:rsid w:val="00A015AD"/>
    <w:rsid w:val="00A12E11"/>
    <w:rsid w:val="00A172FA"/>
    <w:rsid w:val="00A23B88"/>
    <w:rsid w:val="00A369C0"/>
    <w:rsid w:val="00A36E94"/>
    <w:rsid w:val="00A821F3"/>
    <w:rsid w:val="00A923E5"/>
    <w:rsid w:val="00A94D79"/>
    <w:rsid w:val="00AA0AC0"/>
    <w:rsid w:val="00AA0F05"/>
    <w:rsid w:val="00AC0385"/>
    <w:rsid w:val="00AC4A89"/>
    <w:rsid w:val="00AC6878"/>
    <w:rsid w:val="00AD4FB9"/>
    <w:rsid w:val="00AD6D5D"/>
    <w:rsid w:val="00AE3D13"/>
    <w:rsid w:val="00AF2137"/>
    <w:rsid w:val="00AF2521"/>
    <w:rsid w:val="00B12D87"/>
    <w:rsid w:val="00B5004A"/>
    <w:rsid w:val="00B560A9"/>
    <w:rsid w:val="00B60FBA"/>
    <w:rsid w:val="00B616A5"/>
    <w:rsid w:val="00B630A4"/>
    <w:rsid w:val="00B7298A"/>
    <w:rsid w:val="00B9682E"/>
    <w:rsid w:val="00BA02CF"/>
    <w:rsid w:val="00BA2B79"/>
    <w:rsid w:val="00BB356B"/>
    <w:rsid w:val="00BE1D70"/>
    <w:rsid w:val="00BE38F2"/>
    <w:rsid w:val="00BE7976"/>
    <w:rsid w:val="00BE7CF7"/>
    <w:rsid w:val="00C10521"/>
    <w:rsid w:val="00C10A5E"/>
    <w:rsid w:val="00C25CC9"/>
    <w:rsid w:val="00C332B4"/>
    <w:rsid w:val="00C51353"/>
    <w:rsid w:val="00C539FA"/>
    <w:rsid w:val="00C6636D"/>
    <w:rsid w:val="00C71BFD"/>
    <w:rsid w:val="00C74693"/>
    <w:rsid w:val="00C8439E"/>
    <w:rsid w:val="00C9187C"/>
    <w:rsid w:val="00C92E79"/>
    <w:rsid w:val="00C957B5"/>
    <w:rsid w:val="00C961E6"/>
    <w:rsid w:val="00C97FF4"/>
    <w:rsid w:val="00CA6E47"/>
    <w:rsid w:val="00CB29AB"/>
    <w:rsid w:val="00CE4C32"/>
    <w:rsid w:val="00D07650"/>
    <w:rsid w:val="00D11587"/>
    <w:rsid w:val="00D13048"/>
    <w:rsid w:val="00D16067"/>
    <w:rsid w:val="00D279C0"/>
    <w:rsid w:val="00D30A9B"/>
    <w:rsid w:val="00D3688F"/>
    <w:rsid w:val="00D51724"/>
    <w:rsid w:val="00D700EC"/>
    <w:rsid w:val="00D802A6"/>
    <w:rsid w:val="00D8385D"/>
    <w:rsid w:val="00D83960"/>
    <w:rsid w:val="00D92AC0"/>
    <w:rsid w:val="00DA2190"/>
    <w:rsid w:val="00DA57C4"/>
    <w:rsid w:val="00DB2130"/>
    <w:rsid w:val="00DC4FF3"/>
    <w:rsid w:val="00DD1C06"/>
    <w:rsid w:val="00DD7527"/>
    <w:rsid w:val="00DE3F31"/>
    <w:rsid w:val="00DE4828"/>
    <w:rsid w:val="00DE50C4"/>
    <w:rsid w:val="00DE7A23"/>
    <w:rsid w:val="00DE7FD8"/>
    <w:rsid w:val="00DF6250"/>
    <w:rsid w:val="00E0755A"/>
    <w:rsid w:val="00E10E0D"/>
    <w:rsid w:val="00E250EE"/>
    <w:rsid w:val="00E26997"/>
    <w:rsid w:val="00E33365"/>
    <w:rsid w:val="00E400C1"/>
    <w:rsid w:val="00E5026E"/>
    <w:rsid w:val="00E62743"/>
    <w:rsid w:val="00E6496D"/>
    <w:rsid w:val="00E93F26"/>
    <w:rsid w:val="00EB093E"/>
    <w:rsid w:val="00EC7FAB"/>
    <w:rsid w:val="00EF4C65"/>
    <w:rsid w:val="00F00465"/>
    <w:rsid w:val="00F0141D"/>
    <w:rsid w:val="00F02DD4"/>
    <w:rsid w:val="00F140C4"/>
    <w:rsid w:val="00F311F2"/>
    <w:rsid w:val="00F32C06"/>
    <w:rsid w:val="00F434D0"/>
    <w:rsid w:val="00F437EA"/>
    <w:rsid w:val="00F6434C"/>
    <w:rsid w:val="00F66661"/>
    <w:rsid w:val="00F73D17"/>
    <w:rsid w:val="00F7544C"/>
    <w:rsid w:val="00F766C6"/>
    <w:rsid w:val="00F80592"/>
    <w:rsid w:val="00F87C83"/>
    <w:rsid w:val="00F912BB"/>
    <w:rsid w:val="00FA0F2A"/>
    <w:rsid w:val="00FA6869"/>
    <w:rsid w:val="00FB2F34"/>
    <w:rsid w:val="00FB4E93"/>
    <w:rsid w:val="00FB563A"/>
    <w:rsid w:val="00FC639D"/>
    <w:rsid w:val="00FE3733"/>
    <w:rsid w:val="00FE4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607485"/>
  <w15:docId w15:val="{472356AE-3AFF-4C33-B98D-EFBDA0256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3BE"/>
    <w:rPr>
      <w:sz w:val="24"/>
      <w:szCs w:val="24"/>
    </w:rPr>
  </w:style>
  <w:style w:type="paragraph" w:styleId="2">
    <w:name w:val="heading 2"/>
    <w:basedOn w:val="a"/>
    <w:qFormat/>
    <w:rsid w:val="00916704"/>
    <w:pPr>
      <w:outlineLvl w:val="1"/>
    </w:pPr>
    <w:rPr>
      <w:b/>
      <w:bCs/>
      <w:color w:val="00924B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70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9024BB"/>
    <w:pPr>
      <w:ind w:left="708"/>
    </w:pPr>
  </w:style>
  <w:style w:type="paragraph" w:styleId="a4">
    <w:name w:val="Balloon Text"/>
    <w:basedOn w:val="a"/>
    <w:link w:val="a5"/>
    <w:rsid w:val="00FB2F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FB2F34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rsid w:val="00B60FBA"/>
    <w:rPr>
      <w:sz w:val="16"/>
      <w:szCs w:val="16"/>
    </w:rPr>
  </w:style>
  <w:style w:type="paragraph" w:styleId="a7">
    <w:name w:val="annotation text"/>
    <w:basedOn w:val="a"/>
    <w:link w:val="a8"/>
    <w:rsid w:val="00B60FBA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B60FBA"/>
  </w:style>
  <w:style w:type="paragraph" w:styleId="a9">
    <w:name w:val="annotation subject"/>
    <w:basedOn w:val="a7"/>
    <w:next w:val="a7"/>
    <w:link w:val="aa"/>
    <w:rsid w:val="00B60FBA"/>
    <w:rPr>
      <w:b/>
      <w:bCs/>
    </w:rPr>
  </w:style>
  <w:style w:type="character" w:customStyle="1" w:styleId="aa">
    <w:name w:val="Тема примечания Знак"/>
    <w:basedOn w:val="a8"/>
    <w:link w:val="a9"/>
    <w:rsid w:val="00B60FBA"/>
    <w:rPr>
      <w:b/>
      <w:bCs/>
    </w:rPr>
  </w:style>
  <w:style w:type="paragraph" w:styleId="ab">
    <w:name w:val="Revision"/>
    <w:hidden/>
    <w:uiPriority w:val="99"/>
    <w:semiHidden/>
    <w:rsid w:val="00457B73"/>
    <w:rPr>
      <w:sz w:val="24"/>
      <w:szCs w:val="24"/>
    </w:rPr>
  </w:style>
  <w:style w:type="table" w:styleId="ac">
    <w:name w:val="Table Grid"/>
    <w:basedOn w:val="a1"/>
    <w:rsid w:val="00810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26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4AA190-0B47-4306-BCE4-AF0D110C2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1253</Words>
  <Characters>8991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ATEC</Company>
  <LinksUpToDate>false</LinksUpToDate>
  <CharactersWithSpaces>10224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pprokofev</dc:creator>
  <cp:lastModifiedBy>Моисеенко Юлия Витальевна</cp:lastModifiedBy>
  <cp:revision>4</cp:revision>
  <cp:lastPrinted>2015-08-05T08:32:00Z</cp:lastPrinted>
  <dcterms:created xsi:type="dcterms:W3CDTF">2015-08-06T08:37:00Z</dcterms:created>
  <dcterms:modified xsi:type="dcterms:W3CDTF">2015-08-10T11:14:00Z</dcterms:modified>
</cp:coreProperties>
</file>